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A34" w:rsidRPr="006D4199" w:rsidRDefault="00AE5A34" w:rsidP="00DF395C">
      <w:pPr>
        <w:spacing w:line="360" w:lineRule="auto"/>
        <w:jc w:val="both"/>
        <w:rPr>
          <w:rFonts w:ascii="Times New Roman" w:hAnsi="Times New Roman" w:cs="Times New Roman"/>
          <w:b/>
          <w:sz w:val="24"/>
          <w:szCs w:val="24"/>
          <w:lang w:val="az-Latn-AZ"/>
        </w:rPr>
      </w:pPr>
      <w:r w:rsidRPr="006D4199">
        <w:rPr>
          <w:rFonts w:ascii="Times New Roman" w:hAnsi="Times New Roman" w:cs="Times New Roman"/>
          <w:b/>
          <w:sz w:val="24"/>
          <w:szCs w:val="24"/>
          <w:lang w:val="az-Latn-AZ"/>
        </w:rPr>
        <w:t xml:space="preserve">UOT </w:t>
      </w:r>
      <w:r w:rsidR="00F2083B" w:rsidRPr="006D4199">
        <w:rPr>
          <w:rFonts w:ascii="Times New Roman" w:hAnsi="Times New Roman" w:cs="Times New Roman"/>
          <w:b/>
          <w:sz w:val="24"/>
          <w:szCs w:val="24"/>
          <w:lang w:val="az-Latn-AZ"/>
        </w:rPr>
        <w:t>81'366</w:t>
      </w:r>
    </w:p>
    <w:p w:rsidR="00CC51C8" w:rsidRPr="006D4199" w:rsidRDefault="006F0D76" w:rsidP="00F626CD">
      <w:pPr>
        <w:spacing w:line="360" w:lineRule="auto"/>
        <w:ind w:left="2832" w:hanging="2130"/>
        <w:jc w:val="both"/>
        <w:rPr>
          <w:rFonts w:ascii="Times New Roman" w:hAnsi="Times New Roman" w:cs="Times New Roman"/>
          <w:b/>
          <w:sz w:val="24"/>
          <w:szCs w:val="24"/>
          <w:lang w:val="az-Latn-AZ"/>
        </w:rPr>
      </w:pPr>
      <w:r w:rsidRPr="006D4199">
        <w:rPr>
          <w:rFonts w:ascii="Times New Roman" w:hAnsi="Times New Roman" w:cs="Times New Roman"/>
          <w:b/>
          <w:sz w:val="24"/>
          <w:szCs w:val="24"/>
          <w:lang w:val="az-Latn-AZ"/>
        </w:rPr>
        <w:t>DƏNİZÇİLƏRİN</w:t>
      </w:r>
      <w:r w:rsidRPr="006D4199">
        <w:rPr>
          <w:rFonts w:ascii="Times New Roman" w:hAnsi="Times New Roman" w:cs="Times New Roman"/>
          <w:b/>
          <w:sz w:val="24"/>
          <w:szCs w:val="24"/>
          <w:lang w:val="az-Latn-AZ"/>
        </w:rPr>
        <w:tab/>
        <w:t>İŞLƏTDİKLƏRİ</w:t>
      </w:r>
      <w:r w:rsidRPr="006D4199">
        <w:rPr>
          <w:rFonts w:ascii="Times New Roman" w:hAnsi="Times New Roman" w:cs="Times New Roman"/>
          <w:b/>
          <w:sz w:val="24"/>
          <w:szCs w:val="24"/>
          <w:lang w:val="az-Latn-AZ"/>
        </w:rPr>
        <w:tab/>
        <w:t>SLƏNQLƏRİN</w:t>
      </w:r>
      <w:r w:rsidRPr="006D4199">
        <w:rPr>
          <w:rFonts w:ascii="Times New Roman" w:hAnsi="Times New Roman" w:cs="Times New Roman"/>
          <w:b/>
          <w:sz w:val="24"/>
          <w:szCs w:val="24"/>
          <w:lang w:val="az-Latn-AZ"/>
        </w:rPr>
        <w:tab/>
        <w:t>SOSİOLİNQVİSTİK XÜSUSİYYƏTLƏRİ</w:t>
      </w:r>
    </w:p>
    <w:p w:rsidR="00AE5A34" w:rsidRPr="006D4199" w:rsidRDefault="00AE5A34" w:rsidP="00F626CD">
      <w:pPr>
        <w:spacing w:line="360" w:lineRule="auto"/>
        <w:jc w:val="both"/>
        <w:rPr>
          <w:rFonts w:ascii="Times New Roman" w:hAnsi="Times New Roman" w:cs="Times New Roman"/>
          <w:b/>
          <w:sz w:val="24"/>
          <w:szCs w:val="24"/>
          <w:lang w:val="az-Latn-AZ"/>
        </w:rPr>
      </w:pPr>
      <w:r w:rsidRPr="006D4199">
        <w:rPr>
          <w:rFonts w:ascii="Times New Roman" w:hAnsi="Times New Roman" w:cs="Times New Roman"/>
          <w:b/>
          <w:sz w:val="24"/>
          <w:szCs w:val="24"/>
          <w:lang w:val="az-Latn-AZ"/>
        </w:rPr>
        <w:t xml:space="preserve">                                    Qurbanova Gülnarə Qorxmaz qızı </w:t>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t xml:space="preserve">                </w:t>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t xml:space="preserve">   Mingəçevir Dövlət Universiteti </w:t>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r w:rsidR="00301D80" w:rsidRPr="006D4199">
        <w:rPr>
          <w:rFonts w:ascii="Times New Roman" w:hAnsi="Times New Roman" w:cs="Times New Roman"/>
          <w:b/>
          <w:sz w:val="24"/>
          <w:szCs w:val="24"/>
          <w:lang w:val="az-Latn-AZ"/>
        </w:rPr>
        <w:tab/>
      </w:r>
      <w:hyperlink r:id="rId5" w:history="1">
        <w:r w:rsidR="00301D80" w:rsidRPr="006D4199">
          <w:rPr>
            <w:rStyle w:val="a5"/>
            <w:rFonts w:ascii="Times New Roman" w:hAnsi="Times New Roman" w:cs="Times New Roman"/>
            <w:b/>
            <w:sz w:val="24"/>
            <w:szCs w:val="24"/>
            <w:lang w:val="az-Latn-AZ"/>
          </w:rPr>
          <w:t>mirzoyeva_86@mail.ru</w:t>
        </w:r>
      </w:hyperlink>
    </w:p>
    <w:p w:rsidR="00301D80" w:rsidRPr="006D4199" w:rsidRDefault="00301D80" w:rsidP="00F626CD">
      <w:pPr>
        <w:pStyle w:val="HTML"/>
        <w:shd w:val="clear" w:color="auto" w:fill="FFFFFF"/>
        <w:spacing w:line="360" w:lineRule="auto"/>
        <w:rPr>
          <w:rFonts w:ascii="inherit" w:hAnsi="inherit"/>
          <w:color w:val="212121"/>
          <w:sz w:val="24"/>
          <w:szCs w:val="24"/>
          <w:lang w:val="az-Latn-AZ"/>
        </w:rPr>
      </w:pPr>
      <w:r w:rsidRPr="006D4199">
        <w:rPr>
          <w:rFonts w:ascii="Times New Roman" w:hAnsi="Times New Roman" w:cs="Times New Roman"/>
          <w:b/>
          <w:sz w:val="24"/>
          <w:szCs w:val="24"/>
          <w:lang w:val="az-Latn-AZ"/>
        </w:rPr>
        <w:t xml:space="preserve">Açar sözlər: </w:t>
      </w:r>
      <w:r w:rsidRPr="006D4199">
        <w:rPr>
          <w:rFonts w:ascii="Times New Roman" w:hAnsi="Times New Roman" w:cs="Times New Roman"/>
          <w:sz w:val="24"/>
          <w:szCs w:val="24"/>
          <w:lang w:val="az-Latn-AZ"/>
        </w:rPr>
        <w:t>slənq, dənizçi, sosiolinqvistika, dilçilik, nitq</w:t>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t xml:space="preserve">                   Ключевые слова: </w:t>
      </w:r>
      <w:r w:rsidRPr="006D4199">
        <w:rPr>
          <w:rFonts w:ascii="Times New Roman" w:hAnsi="Times New Roman" w:cs="Times New Roman"/>
          <w:sz w:val="24"/>
          <w:szCs w:val="24"/>
          <w:lang w:val="az-Latn-AZ"/>
        </w:rPr>
        <w:t>сленг,</w:t>
      </w:r>
      <w:r w:rsidRPr="006D4199">
        <w:rPr>
          <w:rFonts w:ascii="Times New Roman" w:hAnsi="Times New Roman" w:cs="Times New Roman"/>
          <w:b/>
          <w:sz w:val="24"/>
          <w:szCs w:val="24"/>
          <w:lang w:val="az-Latn-AZ"/>
        </w:rPr>
        <w:t xml:space="preserve"> </w:t>
      </w:r>
      <w:r w:rsidRPr="006D4199">
        <w:rPr>
          <w:rFonts w:ascii="inherit" w:hAnsi="inherit"/>
          <w:color w:val="212121"/>
          <w:sz w:val="24"/>
          <w:szCs w:val="24"/>
          <w:lang w:val="az-Latn-AZ"/>
        </w:rPr>
        <w:t>матрос, социолингвистика, лингвистика, речь</w:t>
      </w:r>
    </w:p>
    <w:p w:rsidR="00C1742C" w:rsidRPr="006D4199" w:rsidRDefault="00C1742C" w:rsidP="00F626CD">
      <w:pPr>
        <w:pStyle w:val="HTML"/>
        <w:shd w:val="clear" w:color="auto" w:fill="FFFFFF"/>
        <w:spacing w:line="360" w:lineRule="auto"/>
        <w:rPr>
          <w:rFonts w:ascii="inherit" w:hAnsi="inherit"/>
          <w:color w:val="212121"/>
          <w:sz w:val="24"/>
          <w:szCs w:val="24"/>
          <w:lang w:val="en-GB"/>
        </w:rPr>
      </w:pPr>
      <w:r w:rsidRPr="006D4199">
        <w:rPr>
          <w:rFonts w:ascii="Times New Roman" w:hAnsi="Times New Roman" w:cs="Times New Roman"/>
          <w:b/>
          <w:sz w:val="24"/>
          <w:szCs w:val="24"/>
          <w:lang w:val="en-US"/>
        </w:rPr>
        <w:t>Key words:</w:t>
      </w:r>
      <w:r w:rsidRPr="006D4199">
        <w:rPr>
          <w:rFonts w:ascii="inherit" w:hAnsi="inherit"/>
          <w:b/>
          <w:color w:val="212121"/>
          <w:sz w:val="24"/>
          <w:szCs w:val="24"/>
          <w:lang w:val="en-GB"/>
        </w:rPr>
        <w:t xml:space="preserve"> </w:t>
      </w:r>
      <w:r w:rsidRPr="006D4199">
        <w:rPr>
          <w:rFonts w:ascii="inherit" w:hAnsi="inherit"/>
          <w:color w:val="212121"/>
          <w:sz w:val="24"/>
          <w:szCs w:val="24"/>
          <w:lang w:val="en-GB"/>
        </w:rPr>
        <w:t>slang, sailor, sociolinguistics</w:t>
      </w:r>
      <w:r w:rsidR="00F626CD" w:rsidRPr="006D4199">
        <w:rPr>
          <w:rFonts w:ascii="inherit" w:hAnsi="inherit"/>
          <w:color w:val="212121"/>
          <w:sz w:val="24"/>
          <w:szCs w:val="24"/>
          <w:lang w:val="en-GB"/>
        </w:rPr>
        <w:t>, linguistics, speech</w:t>
      </w:r>
    </w:p>
    <w:p w:rsidR="00F626CD" w:rsidRPr="006D4199" w:rsidRDefault="00F626CD" w:rsidP="00F626CD">
      <w:pPr>
        <w:pStyle w:val="HTML"/>
        <w:shd w:val="clear" w:color="auto" w:fill="FFFFFF"/>
        <w:spacing w:line="360" w:lineRule="auto"/>
        <w:rPr>
          <w:rFonts w:ascii="Times New Roman" w:hAnsi="Times New Roman" w:cs="Times New Roman"/>
          <w:sz w:val="24"/>
          <w:szCs w:val="24"/>
          <w:lang w:val="az-Latn-AZ"/>
        </w:rPr>
      </w:pPr>
      <w:r w:rsidRPr="006D4199">
        <w:rPr>
          <w:rFonts w:ascii="Times New Roman" w:hAnsi="Times New Roman" w:cs="Times New Roman"/>
          <w:sz w:val="24"/>
          <w:szCs w:val="24"/>
          <w:lang w:val="az-Latn-AZ"/>
        </w:rPr>
        <w:tab/>
      </w:r>
      <w:r w:rsidRPr="006D4199">
        <w:rPr>
          <w:rFonts w:ascii="Times New Roman" w:hAnsi="Times New Roman" w:cs="Times New Roman"/>
          <w:sz w:val="24"/>
          <w:szCs w:val="24"/>
          <w:lang w:val="az-Latn-AZ"/>
        </w:rPr>
        <w:tab/>
      </w:r>
      <w:r w:rsidRPr="006D4199">
        <w:rPr>
          <w:rFonts w:ascii="Times New Roman" w:hAnsi="Times New Roman" w:cs="Times New Roman"/>
          <w:sz w:val="24"/>
          <w:szCs w:val="24"/>
          <w:lang w:val="az-Latn-AZ"/>
        </w:rPr>
        <w:tab/>
      </w:r>
      <w:r w:rsidRPr="006D4199">
        <w:rPr>
          <w:rFonts w:ascii="Times New Roman" w:hAnsi="Times New Roman" w:cs="Times New Roman"/>
          <w:sz w:val="24"/>
          <w:szCs w:val="24"/>
          <w:lang w:val="az-Latn-AZ"/>
        </w:rPr>
        <w:tab/>
      </w:r>
    </w:p>
    <w:p w:rsidR="00F626CD" w:rsidRPr="006D4199" w:rsidRDefault="00F626CD" w:rsidP="00F626CD">
      <w:pPr>
        <w:pStyle w:val="HTML"/>
        <w:shd w:val="clear" w:color="auto" w:fill="FFFFFF"/>
        <w:spacing w:line="360" w:lineRule="auto"/>
        <w:rPr>
          <w:rFonts w:ascii="Times New Roman" w:hAnsi="Times New Roman" w:cs="Times New Roman"/>
          <w:b/>
          <w:sz w:val="24"/>
          <w:szCs w:val="24"/>
          <w:lang w:val="az-Latn-AZ"/>
        </w:rPr>
      </w:pPr>
      <w:r w:rsidRPr="006D4199">
        <w:rPr>
          <w:rFonts w:ascii="Times New Roman" w:hAnsi="Times New Roman" w:cs="Times New Roman"/>
          <w:sz w:val="24"/>
          <w:szCs w:val="24"/>
          <w:lang w:val="az-Latn-AZ"/>
        </w:rPr>
        <w:tab/>
      </w:r>
      <w:r w:rsidRPr="006D4199">
        <w:rPr>
          <w:rFonts w:ascii="Times New Roman" w:hAnsi="Times New Roman" w:cs="Times New Roman"/>
          <w:sz w:val="24"/>
          <w:szCs w:val="24"/>
          <w:lang w:val="az-Latn-AZ"/>
        </w:rPr>
        <w:tab/>
      </w:r>
      <w:r w:rsidRPr="006D4199">
        <w:rPr>
          <w:rFonts w:ascii="Times New Roman" w:hAnsi="Times New Roman" w:cs="Times New Roman"/>
          <w:sz w:val="24"/>
          <w:szCs w:val="24"/>
          <w:lang w:val="az-Latn-AZ"/>
        </w:rPr>
        <w:tab/>
      </w:r>
      <w:r w:rsidRPr="006D4199">
        <w:rPr>
          <w:rFonts w:ascii="Times New Roman" w:hAnsi="Times New Roman" w:cs="Times New Roman"/>
          <w:sz w:val="24"/>
          <w:szCs w:val="24"/>
          <w:lang w:val="az-Latn-AZ"/>
        </w:rPr>
        <w:tab/>
      </w:r>
      <w:r w:rsidR="00FB7371" w:rsidRPr="006D4199">
        <w:rPr>
          <w:rFonts w:ascii="Times New Roman" w:hAnsi="Times New Roman" w:cs="Times New Roman"/>
          <w:b/>
          <w:sz w:val="24"/>
          <w:szCs w:val="24"/>
          <w:lang w:val="az-Latn-AZ"/>
        </w:rPr>
        <w:t>XÜLASƏ</w:t>
      </w:r>
    </w:p>
    <w:p w:rsidR="00F626CD" w:rsidRPr="006D4199" w:rsidRDefault="00F626CD" w:rsidP="00F626CD">
      <w:pPr>
        <w:pStyle w:val="HTML"/>
        <w:shd w:val="clear" w:color="auto" w:fill="FFFFFF"/>
        <w:spacing w:line="360" w:lineRule="auto"/>
        <w:jc w:val="both"/>
        <w:rPr>
          <w:rFonts w:ascii="Times New Roman" w:hAnsi="Times New Roman" w:cs="Times New Roman"/>
          <w:sz w:val="24"/>
          <w:szCs w:val="24"/>
          <w:lang w:val="az-Latn-AZ"/>
        </w:rPr>
      </w:pPr>
      <w:r w:rsidRPr="006D4199">
        <w:rPr>
          <w:rFonts w:ascii="Times New Roman" w:hAnsi="Times New Roman" w:cs="Times New Roman"/>
          <w:sz w:val="24"/>
          <w:szCs w:val="24"/>
          <w:lang w:val="az-Latn-AZ"/>
        </w:rPr>
        <w:tab/>
        <w:t xml:space="preserve">Slənqlər müəyyən bir sosial qruplara aid olan qeyri –formal dildir. Slənqlər dilin ayrılmaz hissəsidir. Slənqlər də aid olduqları sosial qruplardan asılı olaraq müxtəlif növlərə bölünür: oğruların istifadə etdikləri slənqlər, jurnalistlərin slənqləri, futbolçuların slənqləri, dənizçilərin slənqləri. Dənizçilərin istifadə etdikləri slənqlər demək olar ki, hər gün gündəlik danışıq dilində istifadə olunur, beləki,  dənizçilərin istifadə etdikləri söz və ifadələr uzun müddətdir ki, gündəlik danışıq diılinə daxil olub. </w:t>
      </w:r>
      <w:r w:rsidR="00CE489A" w:rsidRPr="006D4199">
        <w:rPr>
          <w:rFonts w:ascii="Times New Roman" w:hAnsi="Times New Roman" w:cs="Times New Roman"/>
          <w:sz w:val="24"/>
          <w:szCs w:val="24"/>
          <w:lang w:val="az-Latn-AZ"/>
        </w:rPr>
        <w:t xml:space="preserve">Araşdırmanın əsas məqsədi ingilis dilində dənizçilərin istifadə etdikləri slənqlərin sosiolinqvistik xüsusiyyətlərini araşdırmaqdır. Azərbaycan dilində ilk dəfə dənizçilərin istifadə etdikləri slənqlər araşdırılır. Araşdırmanın tətbiqi əhəmiyyəti odur ki, </w:t>
      </w:r>
      <w:r w:rsidR="0064459E" w:rsidRPr="006D4199">
        <w:rPr>
          <w:rFonts w:ascii="Times New Roman" w:hAnsi="Times New Roman" w:cs="Times New Roman"/>
          <w:sz w:val="24"/>
          <w:szCs w:val="24"/>
          <w:lang w:val="az-Latn-AZ"/>
        </w:rPr>
        <w:t>İngiltərə</w:t>
      </w:r>
      <w:r w:rsidR="004B4567" w:rsidRPr="006D4199">
        <w:rPr>
          <w:rFonts w:ascii="Times New Roman" w:hAnsi="Times New Roman" w:cs="Times New Roman"/>
          <w:sz w:val="24"/>
          <w:szCs w:val="24"/>
          <w:lang w:val="az-Latn-AZ"/>
        </w:rPr>
        <w:t>yə məxsus</w:t>
      </w:r>
      <w:r w:rsidR="0064459E" w:rsidRPr="006D4199">
        <w:rPr>
          <w:rFonts w:ascii="Times New Roman" w:hAnsi="Times New Roman" w:cs="Times New Roman"/>
          <w:sz w:val="24"/>
          <w:szCs w:val="24"/>
          <w:lang w:val="az-Latn-AZ"/>
        </w:rPr>
        <w:t xml:space="preserve"> dəniz donanmasın</w:t>
      </w:r>
      <w:r w:rsidR="004B4567" w:rsidRPr="006D4199">
        <w:rPr>
          <w:rFonts w:ascii="Times New Roman" w:hAnsi="Times New Roman" w:cs="Times New Roman"/>
          <w:sz w:val="24"/>
          <w:szCs w:val="24"/>
          <w:lang w:val="az-Latn-AZ"/>
        </w:rPr>
        <w:t>da</w:t>
      </w:r>
      <w:r w:rsidR="0064459E" w:rsidRPr="006D4199">
        <w:rPr>
          <w:rFonts w:ascii="Times New Roman" w:hAnsi="Times New Roman" w:cs="Times New Roman"/>
          <w:sz w:val="24"/>
          <w:szCs w:val="24"/>
          <w:lang w:val="az-Latn-AZ"/>
        </w:rPr>
        <w:t xml:space="preserve"> işləyən Azərbaycanlı dənizçilər üçün dənizçilərin istifadə etdikləri slənqlərin kiçik lüğətini hazırlamaqdır. </w:t>
      </w:r>
    </w:p>
    <w:p w:rsidR="00A1084B" w:rsidRPr="006D4199" w:rsidRDefault="00A1084B" w:rsidP="00F626CD">
      <w:pPr>
        <w:pStyle w:val="HTML"/>
        <w:shd w:val="clear" w:color="auto" w:fill="FFFFFF"/>
        <w:spacing w:line="360" w:lineRule="auto"/>
        <w:jc w:val="both"/>
        <w:rPr>
          <w:rFonts w:ascii="Times New Roman" w:hAnsi="Times New Roman" w:cs="Times New Roman"/>
          <w:sz w:val="24"/>
          <w:szCs w:val="24"/>
          <w:lang w:val="az-Latn-AZ"/>
        </w:rPr>
      </w:pP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t xml:space="preserve">              </w:t>
      </w:r>
      <w:proofErr w:type="spellStart"/>
      <w:r w:rsidRPr="006D4199">
        <w:rPr>
          <w:rFonts w:ascii="Times New Roman" w:hAnsi="Times New Roman" w:cs="Times New Roman"/>
          <w:b/>
          <w:sz w:val="24"/>
          <w:szCs w:val="24"/>
        </w:rPr>
        <w:t>Гурбанова</w:t>
      </w:r>
      <w:proofErr w:type="spellEnd"/>
      <w:r w:rsidRPr="006D4199">
        <w:rPr>
          <w:rFonts w:ascii="Times New Roman" w:hAnsi="Times New Roman" w:cs="Times New Roman"/>
          <w:b/>
          <w:sz w:val="24"/>
          <w:szCs w:val="24"/>
        </w:rPr>
        <w:t xml:space="preserve"> Г</w:t>
      </w:r>
      <w:r w:rsidRPr="006D4199">
        <w:rPr>
          <w:rFonts w:ascii="Times New Roman" w:hAnsi="Times New Roman" w:cs="Times New Roman"/>
          <w:sz w:val="24"/>
          <w:szCs w:val="24"/>
        </w:rPr>
        <w:t>.</w:t>
      </w:r>
    </w:p>
    <w:p w:rsidR="00542592" w:rsidRPr="006D4199" w:rsidRDefault="00542592" w:rsidP="003905CD">
      <w:pPr>
        <w:pStyle w:val="HTML"/>
        <w:shd w:val="clear" w:color="auto" w:fill="FFFFFF"/>
        <w:spacing w:line="360" w:lineRule="auto"/>
        <w:jc w:val="center"/>
        <w:rPr>
          <w:rFonts w:ascii="Times New Roman" w:hAnsi="Times New Roman" w:cs="Times New Roman"/>
          <w:b/>
          <w:sz w:val="24"/>
          <w:szCs w:val="24"/>
        </w:rPr>
      </w:pPr>
      <w:r w:rsidRPr="006D4199">
        <w:rPr>
          <w:rFonts w:ascii="Times New Roman" w:hAnsi="Times New Roman" w:cs="Times New Roman"/>
          <w:b/>
          <w:sz w:val="24"/>
          <w:szCs w:val="24"/>
        </w:rPr>
        <w:t>Социолингвистические особенности сленгов, используемых моряками</w:t>
      </w:r>
    </w:p>
    <w:p w:rsidR="00A1084B" w:rsidRPr="006D4199" w:rsidRDefault="00FB7371" w:rsidP="00A1084B">
      <w:pPr>
        <w:pStyle w:val="HTML"/>
        <w:shd w:val="clear" w:color="auto" w:fill="FFFFFF"/>
        <w:spacing w:line="360" w:lineRule="auto"/>
        <w:rPr>
          <w:rFonts w:ascii="Times New Roman" w:hAnsi="Times New Roman" w:cs="Times New Roman"/>
          <w:b/>
          <w:sz w:val="24"/>
          <w:szCs w:val="24"/>
        </w:rPr>
      </w:pPr>
      <w:r w:rsidRPr="006D4199">
        <w:rPr>
          <w:rFonts w:ascii="Times New Roman" w:hAnsi="Times New Roman" w:cs="Times New Roman"/>
          <w:b/>
          <w:sz w:val="24"/>
          <w:szCs w:val="24"/>
        </w:rPr>
        <w:tab/>
      </w:r>
      <w:r w:rsidRPr="006D4199">
        <w:rPr>
          <w:rFonts w:ascii="Times New Roman" w:hAnsi="Times New Roman" w:cs="Times New Roman"/>
          <w:b/>
          <w:sz w:val="24"/>
          <w:szCs w:val="24"/>
        </w:rPr>
        <w:tab/>
      </w:r>
      <w:r w:rsidRPr="006D4199">
        <w:rPr>
          <w:rFonts w:ascii="Times New Roman" w:hAnsi="Times New Roman" w:cs="Times New Roman"/>
          <w:b/>
          <w:sz w:val="24"/>
          <w:szCs w:val="24"/>
        </w:rPr>
        <w:tab/>
      </w:r>
      <w:r w:rsidRPr="006D4199">
        <w:rPr>
          <w:rFonts w:ascii="Times New Roman" w:hAnsi="Times New Roman" w:cs="Times New Roman"/>
          <w:b/>
          <w:sz w:val="24"/>
          <w:szCs w:val="24"/>
        </w:rPr>
        <w:tab/>
        <w:t xml:space="preserve">   </w:t>
      </w:r>
      <w:r w:rsidR="00A1084B" w:rsidRPr="006D4199">
        <w:rPr>
          <w:rFonts w:ascii="Times New Roman" w:hAnsi="Times New Roman" w:cs="Times New Roman"/>
          <w:b/>
          <w:sz w:val="24"/>
          <w:szCs w:val="24"/>
        </w:rPr>
        <w:t>РЕЗЮМЕ</w:t>
      </w:r>
    </w:p>
    <w:p w:rsidR="00A1084B" w:rsidRPr="006D4199" w:rsidRDefault="00A1084B" w:rsidP="00542592">
      <w:pPr>
        <w:pStyle w:val="HTML"/>
        <w:shd w:val="clear" w:color="auto" w:fill="FFFFFF"/>
        <w:spacing w:line="360" w:lineRule="auto"/>
        <w:rPr>
          <w:rFonts w:ascii="Times New Roman" w:hAnsi="Times New Roman" w:cs="Times New Roman"/>
          <w:b/>
          <w:sz w:val="24"/>
          <w:szCs w:val="24"/>
          <w:lang w:val="en-US"/>
        </w:rPr>
      </w:pPr>
    </w:p>
    <w:p w:rsidR="00542592" w:rsidRPr="006D4199" w:rsidRDefault="00ED2819" w:rsidP="003C5311">
      <w:pPr>
        <w:pStyle w:val="HTML"/>
        <w:shd w:val="clear" w:color="auto" w:fill="FFFFFF"/>
        <w:spacing w:line="360" w:lineRule="auto"/>
        <w:jc w:val="both"/>
        <w:rPr>
          <w:rFonts w:ascii="Times New Roman" w:hAnsi="Times New Roman" w:cs="Times New Roman"/>
          <w:sz w:val="24"/>
          <w:szCs w:val="24"/>
        </w:rPr>
      </w:pPr>
      <w:r w:rsidRPr="006D4199">
        <w:rPr>
          <w:rFonts w:ascii="Times New Roman" w:hAnsi="Times New Roman" w:cs="Times New Roman"/>
          <w:sz w:val="24"/>
          <w:szCs w:val="24"/>
        </w:rPr>
        <w:tab/>
      </w:r>
      <w:r w:rsidR="00542592" w:rsidRPr="006D4199">
        <w:rPr>
          <w:rFonts w:ascii="Times New Roman" w:hAnsi="Times New Roman" w:cs="Times New Roman"/>
          <w:sz w:val="24"/>
          <w:szCs w:val="24"/>
        </w:rPr>
        <w:t>Слен</w:t>
      </w:r>
      <w:proofErr w:type="gramStart"/>
      <w:r w:rsidR="00542592" w:rsidRPr="006D4199">
        <w:rPr>
          <w:rFonts w:ascii="Times New Roman" w:hAnsi="Times New Roman" w:cs="Times New Roman"/>
          <w:sz w:val="24"/>
          <w:szCs w:val="24"/>
        </w:rPr>
        <w:t>г-</w:t>
      </w:r>
      <w:proofErr w:type="gramEnd"/>
      <w:r w:rsidR="00542592" w:rsidRPr="006D4199">
        <w:rPr>
          <w:rFonts w:ascii="Times New Roman" w:hAnsi="Times New Roman" w:cs="Times New Roman"/>
          <w:sz w:val="24"/>
          <w:szCs w:val="24"/>
        </w:rPr>
        <w:t xml:space="preserve"> неформальный язык, присущий определенной социальной группе. </w:t>
      </w:r>
      <w:r w:rsidRPr="006D4199">
        <w:rPr>
          <w:rFonts w:ascii="Times New Roman" w:hAnsi="Times New Roman" w:cs="Times New Roman"/>
          <w:sz w:val="24"/>
          <w:szCs w:val="24"/>
        </w:rPr>
        <w:t>Слен</w:t>
      </w:r>
      <w:proofErr w:type="gramStart"/>
      <w:r w:rsidRPr="006D4199">
        <w:rPr>
          <w:rFonts w:ascii="Times New Roman" w:hAnsi="Times New Roman" w:cs="Times New Roman"/>
          <w:sz w:val="24"/>
          <w:szCs w:val="24"/>
        </w:rPr>
        <w:t>г-</w:t>
      </w:r>
      <w:proofErr w:type="gramEnd"/>
      <w:r w:rsidRPr="006D4199">
        <w:rPr>
          <w:rFonts w:ascii="Times New Roman" w:hAnsi="Times New Roman" w:cs="Times New Roman"/>
          <w:sz w:val="24"/>
          <w:szCs w:val="24"/>
        </w:rPr>
        <w:t xml:space="preserve"> неотделимая часть языка. </w:t>
      </w:r>
      <w:proofErr w:type="spellStart"/>
      <w:r w:rsidRPr="006D4199">
        <w:rPr>
          <w:rFonts w:ascii="Times New Roman" w:hAnsi="Times New Roman" w:cs="Times New Roman"/>
          <w:sz w:val="24"/>
          <w:szCs w:val="24"/>
        </w:rPr>
        <w:t>Завиммости</w:t>
      </w:r>
      <w:proofErr w:type="spellEnd"/>
      <w:r w:rsidRPr="006D4199">
        <w:rPr>
          <w:rFonts w:ascii="Times New Roman" w:hAnsi="Times New Roman" w:cs="Times New Roman"/>
          <w:sz w:val="24"/>
          <w:szCs w:val="24"/>
        </w:rPr>
        <w:t xml:space="preserve"> от социальных групп сленги </w:t>
      </w:r>
      <w:proofErr w:type="spellStart"/>
      <w:r w:rsidRPr="006D4199">
        <w:rPr>
          <w:rFonts w:ascii="Times New Roman" w:hAnsi="Times New Roman" w:cs="Times New Roman"/>
          <w:sz w:val="24"/>
          <w:szCs w:val="24"/>
        </w:rPr>
        <w:t>делятсяна</w:t>
      </w:r>
      <w:proofErr w:type="spellEnd"/>
      <w:r w:rsidRPr="006D4199">
        <w:rPr>
          <w:rFonts w:ascii="Times New Roman" w:hAnsi="Times New Roman" w:cs="Times New Roman"/>
          <w:sz w:val="24"/>
          <w:szCs w:val="24"/>
        </w:rPr>
        <w:t xml:space="preserve"> разные виды </w:t>
      </w:r>
      <w:proofErr w:type="gramStart"/>
      <w:r w:rsidRPr="006D4199">
        <w:rPr>
          <w:rFonts w:ascii="Times New Roman" w:hAnsi="Times New Roman" w:cs="Times New Roman"/>
          <w:sz w:val="24"/>
          <w:szCs w:val="24"/>
        </w:rPr>
        <w:t>:</w:t>
      </w:r>
      <w:r w:rsidR="009E4D61" w:rsidRPr="006D4199">
        <w:rPr>
          <w:rFonts w:ascii="Times New Roman" w:hAnsi="Times New Roman" w:cs="Times New Roman"/>
          <w:sz w:val="24"/>
          <w:szCs w:val="24"/>
        </w:rPr>
        <w:t>с</w:t>
      </w:r>
      <w:proofErr w:type="gramEnd"/>
      <w:r w:rsidR="009E4D61" w:rsidRPr="006D4199">
        <w:rPr>
          <w:rFonts w:ascii="Times New Roman" w:hAnsi="Times New Roman" w:cs="Times New Roman"/>
          <w:sz w:val="24"/>
          <w:szCs w:val="24"/>
        </w:rPr>
        <w:t xml:space="preserve">ленг используемый ворами, сленг журналистов, сленг футболистов, сленг моряков. Используемый моряками сленг можно сказать ежедневно используется в повседневной </w:t>
      </w:r>
      <w:proofErr w:type="gramStart"/>
      <w:r w:rsidR="009E4D61" w:rsidRPr="006D4199">
        <w:rPr>
          <w:rFonts w:ascii="Times New Roman" w:hAnsi="Times New Roman" w:cs="Times New Roman"/>
          <w:sz w:val="24"/>
          <w:szCs w:val="24"/>
        </w:rPr>
        <w:t>жизни</w:t>
      </w:r>
      <w:proofErr w:type="gramEnd"/>
      <w:r w:rsidR="009E4D61" w:rsidRPr="006D4199">
        <w:rPr>
          <w:rFonts w:ascii="Times New Roman" w:hAnsi="Times New Roman" w:cs="Times New Roman"/>
          <w:sz w:val="24"/>
          <w:szCs w:val="24"/>
        </w:rPr>
        <w:t xml:space="preserve"> причем применяе</w:t>
      </w:r>
      <w:r w:rsidR="008C0C7E" w:rsidRPr="006D4199">
        <w:rPr>
          <w:rFonts w:ascii="Times New Roman" w:hAnsi="Times New Roman" w:cs="Times New Roman"/>
          <w:sz w:val="24"/>
          <w:szCs w:val="24"/>
        </w:rPr>
        <w:t>мые моряками слова и выражение уже долгое включены в по</w:t>
      </w:r>
      <w:r w:rsidR="00D97891" w:rsidRPr="006D4199">
        <w:rPr>
          <w:rFonts w:ascii="Times New Roman" w:hAnsi="Times New Roman" w:cs="Times New Roman"/>
          <w:sz w:val="24"/>
          <w:szCs w:val="24"/>
        </w:rPr>
        <w:t xml:space="preserve">вседневную разговорную речь. </w:t>
      </w:r>
      <w:r w:rsidR="00415E72" w:rsidRPr="006D4199">
        <w:rPr>
          <w:rFonts w:ascii="Times New Roman" w:hAnsi="Times New Roman" w:cs="Times New Roman"/>
          <w:sz w:val="24"/>
          <w:szCs w:val="24"/>
        </w:rPr>
        <w:t>Основная задача исследования – установить социолингвистические особенности сленга, используемого моряками на английском языке. Сленг моряков на азербайджа</w:t>
      </w:r>
      <w:r w:rsidR="003949FD" w:rsidRPr="006D4199">
        <w:rPr>
          <w:rFonts w:ascii="Times New Roman" w:hAnsi="Times New Roman" w:cs="Times New Roman"/>
          <w:sz w:val="24"/>
          <w:szCs w:val="24"/>
        </w:rPr>
        <w:t xml:space="preserve">нском языке исследуется впервые. Суть исследования – </w:t>
      </w:r>
      <w:r w:rsidR="003949FD" w:rsidRPr="006D4199">
        <w:rPr>
          <w:rFonts w:ascii="Times New Roman" w:hAnsi="Times New Roman" w:cs="Times New Roman"/>
          <w:sz w:val="24"/>
          <w:szCs w:val="24"/>
        </w:rPr>
        <w:lastRenderedPageBreak/>
        <w:t xml:space="preserve">составления небольшого словаря используемого </w:t>
      </w:r>
      <w:r w:rsidR="003C5311" w:rsidRPr="006D4199">
        <w:rPr>
          <w:rFonts w:ascii="Times New Roman" w:hAnsi="Times New Roman" w:cs="Times New Roman"/>
          <w:sz w:val="24"/>
          <w:szCs w:val="24"/>
        </w:rPr>
        <w:t xml:space="preserve">сленга азербайджанскими </w:t>
      </w:r>
      <w:proofErr w:type="gramStart"/>
      <w:r w:rsidR="003C5311" w:rsidRPr="006D4199">
        <w:rPr>
          <w:rFonts w:ascii="Times New Roman" w:hAnsi="Times New Roman" w:cs="Times New Roman"/>
          <w:sz w:val="24"/>
          <w:szCs w:val="24"/>
        </w:rPr>
        <w:t>моряками</w:t>
      </w:r>
      <w:proofErr w:type="gramEnd"/>
      <w:r w:rsidR="003C5311" w:rsidRPr="006D4199">
        <w:rPr>
          <w:rFonts w:ascii="Times New Roman" w:hAnsi="Times New Roman" w:cs="Times New Roman"/>
          <w:sz w:val="24"/>
          <w:szCs w:val="24"/>
        </w:rPr>
        <w:t xml:space="preserve"> работающими в морском флоте, принадлежащем Великобритании.  </w:t>
      </w:r>
    </w:p>
    <w:p w:rsidR="003C5311" w:rsidRPr="006D4199" w:rsidRDefault="003C5311" w:rsidP="003C5311">
      <w:pPr>
        <w:pStyle w:val="HTML"/>
        <w:shd w:val="clear" w:color="auto" w:fill="FFFFFF"/>
        <w:spacing w:line="360" w:lineRule="auto"/>
        <w:jc w:val="both"/>
        <w:rPr>
          <w:rFonts w:ascii="Times New Roman" w:hAnsi="Times New Roman" w:cs="Times New Roman"/>
          <w:sz w:val="24"/>
          <w:szCs w:val="24"/>
        </w:rPr>
      </w:pPr>
      <w:r w:rsidRPr="006D4199">
        <w:rPr>
          <w:rFonts w:ascii="Times New Roman" w:hAnsi="Times New Roman" w:cs="Times New Roman"/>
          <w:sz w:val="24"/>
          <w:szCs w:val="24"/>
        </w:rPr>
        <w:t xml:space="preserve">                                                                                                                      </w:t>
      </w:r>
    </w:p>
    <w:p w:rsidR="003C5311" w:rsidRPr="006D4199" w:rsidRDefault="003C5311" w:rsidP="003C5311">
      <w:pPr>
        <w:pStyle w:val="HTML"/>
        <w:shd w:val="clear" w:color="auto" w:fill="FFFFFF"/>
        <w:spacing w:line="360" w:lineRule="auto"/>
        <w:jc w:val="both"/>
        <w:rPr>
          <w:rFonts w:ascii="Times New Roman" w:hAnsi="Times New Roman" w:cs="Times New Roman"/>
          <w:sz w:val="24"/>
          <w:szCs w:val="24"/>
        </w:rPr>
      </w:pPr>
      <w:r w:rsidRPr="006D4199">
        <w:rPr>
          <w:rFonts w:ascii="Times New Roman" w:hAnsi="Times New Roman" w:cs="Times New Roman"/>
          <w:sz w:val="24"/>
          <w:szCs w:val="24"/>
        </w:rPr>
        <w:t xml:space="preserve">            </w:t>
      </w:r>
      <w:bookmarkStart w:id="0" w:name="_GoBack"/>
      <w:bookmarkEnd w:id="0"/>
      <w:r w:rsidRPr="006D4199">
        <w:rPr>
          <w:rFonts w:ascii="Times New Roman" w:hAnsi="Times New Roman" w:cs="Times New Roman"/>
          <w:sz w:val="24"/>
          <w:szCs w:val="24"/>
        </w:rPr>
        <w:t xml:space="preserve">                                                                                                                  </w:t>
      </w:r>
      <w:r w:rsidRPr="006D4199">
        <w:rPr>
          <w:rFonts w:ascii="Times New Roman" w:hAnsi="Times New Roman" w:cs="Times New Roman"/>
          <w:b/>
          <w:sz w:val="24"/>
          <w:szCs w:val="24"/>
        </w:rPr>
        <w:t xml:space="preserve"> </w:t>
      </w:r>
    </w:p>
    <w:p w:rsidR="003C5311" w:rsidRPr="006D4199" w:rsidRDefault="003905CD" w:rsidP="003C5311">
      <w:pPr>
        <w:pStyle w:val="HTML"/>
        <w:shd w:val="clear" w:color="auto" w:fill="FFFFFF"/>
        <w:spacing w:line="360" w:lineRule="auto"/>
        <w:jc w:val="both"/>
        <w:rPr>
          <w:rFonts w:ascii="Times New Roman" w:hAnsi="Times New Roman" w:cs="Times New Roman"/>
          <w:sz w:val="24"/>
          <w:szCs w:val="24"/>
          <w:lang w:val="en-US"/>
        </w:rPr>
      </w:pP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t xml:space="preserve"> </w:t>
      </w:r>
      <w:r w:rsidR="00FB7371" w:rsidRPr="006D4199">
        <w:rPr>
          <w:rFonts w:ascii="Times New Roman" w:hAnsi="Times New Roman" w:cs="Times New Roman"/>
          <w:b/>
          <w:sz w:val="24"/>
          <w:szCs w:val="24"/>
          <w:lang w:val="az-Latn-AZ"/>
        </w:rPr>
        <w:t xml:space="preserve">      Gurbanova.  G</w:t>
      </w:r>
    </w:p>
    <w:p w:rsidR="003C5311" w:rsidRPr="006D4199" w:rsidRDefault="003C5311" w:rsidP="003C5311">
      <w:pPr>
        <w:pStyle w:val="HTML"/>
        <w:shd w:val="clear" w:color="auto" w:fill="FFFFFF"/>
        <w:spacing w:line="360" w:lineRule="auto"/>
        <w:jc w:val="both"/>
        <w:rPr>
          <w:rFonts w:ascii="inherit" w:hAnsi="inherit"/>
          <w:b/>
          <w:color w:val="212121"/>
          <w:sz w:val="24"/>
          <w:szCs w:val="24"/>
          <w:lang w:val="en-GB"/>
        </w:rPr>
      </w:pPr>
      <w:r w:rsidRPr="006D4199">
        <w:rPr>
          <w:rFonts w:ascii="Times New Roman" w:hAnsi="Times New Roman" w:cs="Times New Roman"/>
          <w:sz w:val="24"/>
          <w:szCs w:val="24"/>
          <w:lang w:val="en-GB"/>
        </w:rPr>
        <w:t xml:space="preserve">                                                               </w:t>
      </w:r>
    </w:p>
    <w:p w:rsidR="00301D80" w:rsidRPr="006D4199" w:rsidRDefault="003905CD" w:rsidP="00F626CD">
      <w:pPr>
        <w:pStyle w:val="HTML"/>
        <w:shd w:val="clear" w:color="auto" w:fill="FFFFFF"/>
        <w:spacing w:line="360" w:lineRule="auto"/>
        <w:jc w:val="both"/>
        <w:rPr>
          <w:rFonts w:ascii="Times New Roman" w:hAnsi="Times New Roman" w:cs="Times New Roman"/>
          <w:b/>
          <w:color w:val="212121"/>
          <w:sz w:val="24"/>
          <w:szCs w:val="24"/>
          <w:lang w:val="az-Latn-AZ"/>
        </w:rPr>
      </w:pPr>
      <w:r w:rsidRPr="006D4199">
        <w:rPr>
          <w:rFonts w:ascii="Times New Roman" w:hAnsi="Times New Roman" w:cs="Times New Roman"/>
          <w:b/>
          <w:color w:val="212121"/>
          <w:sz w:val="24"/>
          <w:szCs w:val="24"/>
          <w:lang w:val="az-Latn-AZ"/>
        </w:rPr>
        <w:tab/>
      </w:r>
      <w:r w:rsidRPr="006D4199">
        <w:rPr>
          <w:rFonts w:ascii="Times New Roman" w:hAnsi="Times New Roman" w:cs="Times New Roman"/>
          <w:b/>
          <w:color w:val="212121"/>
          <w:sz w:val="24"/>
          <w:szCs w:val="24"/>
          <w:lang w:val="az-Latn-AZ"/>
        </w:rPr>
        <w:tab/>
      </w:r>
      <w:r w:rsidR="003C5311" w:rsidRPr="006D4199">
        <w:rPr>
          <w:rFonts w:ascii="Times New Roman" w:hAnsi="Times New Roman" w:cs="Times New Roman"/>
          <w:b/>
          <w:color w:val="212121"/>
          <w:sz w:val="24"/>
          <w:szCs w:val="24"/>
          <w:lang w:val="az-Latn-AZ"/>
        </w:rPr>
        <w:t>Sosiolinguistic features of sailors slangs</w:t>
      </w:r>
    </w:p>
    <w:p w:rsidR="00FB7371" w:rsidRPr="006D4199" w:rsidRDefault="00FB7371" w:rsidP="00F626CD">
      <w:pPr>
        <w:pStyle w:val="HTML"/>
        <w:shd w:val="clear" w:color="auto" w:fill="FFFFFF"/>
        <w:spacing w:line="360" w:lineRule="auto"/>
        <w:jc w:val="both"/>
        <w:rPr>
          <w:rFonts w:ascii="Times New Roman" w:hAnsi="Times New Roman" w:cs="Times New Roman"/>
          <w:b/>
          <w:color w:val="212121"/>
          <w:sz w:val="24"/>
          <w:szCs w:val="24"/>
          <w:lang w:val="az-Latn-AZ"/>
        </w:rPr>
      </w:pPr>
      <w:r w:rsidRPr="006D4199">
        <w:rPr>
          <w:rFonts w:ascii="Times New Roman" w:hAnsi="Times New Roman" w:cs="Times New Roman"/>
          <w:b/>
          <w:sz w:val="24"/>
          <w:szCs w:val="24"/>
          <w:lang w:val="en-GB"/>
        </w:rPr>
        <w:tab/>
      </w:r>
      <w:r w:rsidRPr="006D4199">
        <w:rPr>
          <w:rFonts w:ascii="Times New Roman" w:hAnsi="Times New Roman" w:cs="Times New Roman"/>
          <w:b/>
          <w:sz w:val="24"/>
          <w:szCs w:val="24"/>
          <w:lang w:val="en-GB"/>
        </w:rPr>
        <w:tab/>
      </w:r>
      <w:r w:rsidRPr="006D4199">
        <w:rPr>
          <w:rFonts w:ascii="Times New Roman" w:hAnsi="Times New Roman" w:cs="Times New Roman"/>
          <w:b/>
          <w:sz w:val="24"/>
          <w:szCs w:val="24"/>
          <w:lang w:val="en-GB"/>
        </w:rPr>
        <w:tab/>
      </w:r>
      <w:r w:rsidRPr="006D4199">
        <w:rPr>
          <w:rFonts w:ascii="Times New Roman" w:hAnsi="Times New Roman" w:cs="Times New Roman"/>
          <w:b/>
          <w:sz w:val="24"/>
          <w:szCs w:val="24"/>
          <w:lang w:val="en-GB"/>
        </w:rPr>
        <w:tab/>
        <w:t>SUMMARY</w:t>
      </w:r>
    </w:p>
    <w:p w:rsidR="00B92B53" w:rsidRPr="006D4199" w:rsidRDefault="00B92B53" w:rsidP="00E42630">
      <w:pPr>
        <w:pStyle w:val="HTML"/>
        <w:shd w:val="clear" w:color="auto" w:fill="FFFFFF"/>
        <w:spacing w:line="360" w:lineRule="auto"/>
        <w:jc w:val="both"/>
        <w:rPr>
          <w:rFonts w:ascii="inherit" w:hAnsi="inherit"/>
          <w:color w:val="212121"/>
          <w:sz w:val="24"/>
          <w:szCs w:val="24"/>
          <w:lang w:val="en-US"/>
        </w:rPr>
      </w:pPr>
      <w:r w:rsidRPr="006D4199">
        <w:rPr>
          <w:rFonts w:ascii="Times New Roman" w:hAnsi="Times New Roman" w:cs="Times New Roman"/>
          <w:color w:val="212121"/>
          <w:sz w:val="24"/>
          <w:szCs w:val="24"/>
          <w:lang w:val="az-Latn-AZ"/>
        </w:rPr>
        <w:tab/>
        <w:t xml:space="preserve">Slangs sre the informaıl language belonging to a certain social group. Slangs are </w:t>
      </w:r>
      <w:r w:rsidRPr="006D4199">
        <w:rPr>
          <w:rFonts w:ascii="Times New Roman" w:hAnsi="Times New Roman" w:cs="Times New Roman"/>
          <w:color w:val="212121"/>
          <w:sz w:val="24"/>
          <w:szCs w:val="24"/>
          <w:lang w:val="en"/>
        </w:rPr>
        <w:t xml:space="preserve">inseparable part of the language. Slangs are </w:t>
      </w:r>
      <w:proofErr w:type="spellStart"/>
      <w:r w:rsidRPr="006D4199">
        <w:rPr>
          <w:rFonts w:ascii="Times New Roman" w:hAnsi="Times New Roman" w:cs="Times New Roman"/>
          <w:color w:val="212121"/>
          <w:sz w:val="24"/>
          <w:szCs w:val="24"/>
          <w:lang w:val="en"/>
        </w:rPr>
        <w:t>devided</w:t>
      </w:r>
      <w:proofErr w:type="spellEnd"/>
      <w:r w:rsidRPr="006D4199">
        <w:rPr>
          <w:rFonts w:ascii="Times New Roman" w:hAnsi="Times New Roman" w:cs="Times New Roman"/>
          <w:color w:val="212121"/>
          <w:sz w:val="24"/>
          <w:szCs w:val="24"/>
          <w:lang w:val="en"/>
        </w:rPr>
        <w:t xml:space="preserve"> into several groups according to the social </w:t>
      </w:r>
      <w:proofErr w:type="gramStart"/>
      <w:r w:rsidRPr="006D4199">
        <w:rPr>
          <w:rFonts w:ascii="Times New Roman" w:hAnsi="Times New Roman" w:cs="Times New Roman"/>
          <w:color w:val="212121"/>
          <w:sz w:val="24"/>
          <w:szCs w:val="24"/>
          <w:lang w:val="en"/>
        </w:rPr>
        <w:t>groups</w:t>
      </w:r>
      <w:proofErr w:type="gramEnd"/>
      <w:r w:rsidRPr="006D4199">
        <w:rPr>
          <w:rFonts w:ascii="Times New Roman" w:hAnsi="Times New Roman" w:cs="Times New Roman"/>
          <w:color w:val="212121"/>
          <w:sz w:val="24"/>
          <w:szCs w:val="24"/>
          <w:lang w:val="en"/>
        </w:rPr>
        <w:t xml:space="preserve"> </w:t>
      </w:r>
      <w:proofErr w:type="spellStart"/>
      <w:r w:rsidRPr="006D4199">
        <w:rPr>
          <w:rFonts w:ascii="Times New Roman" w:hAnsi="Times New Roman" w:cs="Times New Roman"/>
          <w:color w:val="212121"/>
          <w:sz w:val="24"/>
          <w:szCs w:val="24"/>
          <w:lang w:val="en"/>
        </w:rPr>
        <w:t>tp</w:t>
      </w:r>
      <w:proofErr w:type="spellEnd"/>
      <w:r w:rsidRPr="006D4199">
        <w:rPr>
          <w:rFonts w:ascii="Times New Roman" w:hAnsi="Times New Roman" w:cs="Times New Roman"/>
          <w:color w:val="212121"/>
          <w:sz w:val="24"/>
          <w:szCs w:val="24"/>
          <w:lang w:val="en"/>
        </w:rPr>
        <w:t xml:space="preserve"> </w:t>
      </w:r>
      <w:proofErr w:type="spellStart"/>
      <w:r w:rsidRPr="006D4199">
        <w:rPr>
          <w:rFonts w:ascii="Times New Roman" w:hAnsi="Times New Roman" w:cs="Times New Roman"/>
          <w:color w:val="212121"/>
          <w:sz w:val="24"/>
          <w:szCs w:val="24"/>
          <w:lang w:val="en"/>
        </w:rPr>
        <w:t>ühich</w:t>
      </w:r>
      <w:proofErr w:type="spellEnd"/>
      <w:r w:rsidRPr="006D4199">
        <w:rPr>
          <w:rFonts w:ascii="Times New Roman" w:hAnsi="Times New Roman" w:cs="Times New Roman"/>
          <w:color w:val="212121"/>
          <w:sz w:val="24"/>
          <w:szCs w:val="24"/>
          <w:lang w:val="en"/>
        </w:rPr>
        <w:t xml:space="preserve"> they belong to: </w:t>
      </w:r>
      <w:r w:rsidRPr="006D4199">
        <w:rPr>
          <w:rFonts w:ascii="Times New Roman" w:hAnsi="Times New Roman" w:cs="Times New Roman"/>
          <w:color w:val="212121"/>
          <w:sz w:val="24"/>
          <w:szCs w:val="24"/>
          <w:lang w:val="az-Latn-AZ"/>
        </w:rPr>
        <w:t xml:space="preserve">robbers slangs, journalists slangs, footballers slangs, sailors slangs. Sailors slangs are used in daily language. Word and phrases used by sailors entered  daily language. The main aim of this research is to research the sosiolonguistic features of sailors slangs. It is the first time that the sailors slangs investigated </w:t>
      </w:r>
      <w:r w:rsidR="00E42630" w:rsidRPr="006D4199">
        <w:rPr>
          <w:rFonts w:ascii="Times New Roman" w:hAnsi="Times New Roman" w:cs="Times New Roman"/>
          <w:color w:val="212121"/>
          <w:sz w:val="24"/>
          <w:szCs w:val="24"/>
          <w:lang w:val="az-Latn-AZ"/>
        </w:rPr>
        <w:t xml:space="preserve">in the azerbaijan language. Applied importance of this investigation is to prepare a little dictionary of sailors slangs for Azerbaijanian sailors üorking in British Navy. </w:t>
      </w:r>
      <w:r w:rsidRPr="006D4199">
        <w:rPr>
          <w:rFonts w:ascii="Times New Roman" w:hAnsi="Times New Roman" w:cs="Times New Roman"/>
          <w:color w:val="212121"/>
          <w:sz w:val="24"/>
          <w:szCs w:val="24"/>
          <w:lang w:val="az-Latn-AZ"/>
        </w:rPr>
        <w:t xml:space="preserve">   </w:t>
      </w:r>
    </w:p>
    <w:p w:rsidR="006F0D76" w:rsidRPr="006D4199" w:rsidRDefault="00301D80" w:rsidP="00F626CD">
      <w:pPr>
        <w:spacing w:line="360" w:lineRule="auto"/>
        <w:jc w:val="both"/>
        <w:rPr>
          <w:rFonts w:ascii="Times New Roman" w:hAnsi="Times New Roman" w:cs="Times New Roman"/>
          <w:b/>
          <w:sz w:val="24"/>
          <w:szCs w:val="24"/>
          <w:lang w:val="az-Latn-AZ"/>
        </w:rPr>
      </w:pPr>
      <w:r w:rsidRPr="006D4199">
        <w:rPr>
          <w:rFonts w:ascii="Times New Roman" w:hAnsi="Times New Roman" w:cs="Times New Roman"/>
          <w:b/>
          <w:sz w:val="24"/>
          <w:szCs w:val="24"/>
          <w:lang w:val="az-Latn-AZ"/>
        </w:rPr>
        <w:tab/>
      </w:r>
      <w:r w:rsidRPr="006D4199">
        <w:rPr>
          <w:rFonts w:ascii="Times New Roman" w:hAnsi="Times New Roman" w:cs="Times New Roman"/>
          <w:b/>
          <w:sz w:val="24"/>
          <w:szCs w:val="24"/>
          <w:lang w:val="az-Latn-AZ"/>
        </w:rPr>
        <w:tab/>
      </w:r>
      <w:r w:rsidR="00E42630" w:rsidRPr="006D4199">
        <w:rPr>
          <w:rFonts w:ascii="Times New Roman" w:hAnsi="Times New Roman" w:cs="Times New Roman"/>
          <w:b/>
          <w:sz w:val="24"/>
          <w:szCs w:val="24"/>
          <w:lang w:val="az-Latn-AZ"/>
        </w:rPr>
        <w:t xml:space="preserve">                                                                                                </w:t>
      </w:r>
    </w:p>
    <w:p w:rsidR="00E42630" w:rsidRPr="006D4199" w:rsidRDefault="00E42630" w:rsidP="00F626CD">
      <w:pPr>
        <w:spacing w:line="360" w:lineRule="auto"/>
        <w:ind w:firstLine="708"/>
        <w:jc w:val="both"/>
        <w:rPr>
          <w:rFonts w:ascii="Times New Roman" w:hAnsi="Times New Roman" w:cs="Times New Roman"/>
          <w:sz w:val="24"/>
          <w:szCs w:val="24"/>
          <w:lang w:val="az-Latn-AZ"/>
        </w:rPr>
      </w:pPr>
    </w:p>
    <w:p w:rsidR="003905CD" w:rsidRPr="006D4199" w:rsidRDefault="00D27623" w:rsidP="00CA4547">
      <w:pPr>
        <w:spacing w:line="360" w:lineRule="auto"/>
        <w:ind w:firstLine="708"/>
        <w:jc w:val="both"/>
        <w:rPr>
          <w:rFonts w:ascii="Times New Roman" w:hAnsi="Times New Roman" w:cs="Times New Roman"/>
          <w:sz w:val="24"/>
          <w:szCs w:val="24"/>
          <w:lang w:val="az-Latn-AZ"/>
        </w:rPr>
      </w:pPr>
      <w:r w:rsidRPr="006D4199">
        <w:rPr>
          <w:rFonts w:ascii="Times New Roman" w:hAnsi="Times New Roman" w:cs="Times New Roman"/>
          <w:b/>
          <w:sz w:val="24"/>
          <w:szCs w:val="24"/>
          <w:lang w:val="az-Latn-AZ"/>
        </w:rPr>
        <w:t xml:space="preserve">Giriş. </w:t>
      </w:r>
      <w:r w:rsidR="002B48F1" w:rsidRPr="006D4199">
        <w:rPr>
          <w:rFonts w:ascii="Times New Roman" w:hAnsi="Times New Roman" w:cs="Times New Roman"/>
          <w:sz w:val="24"/>
          <w:szCs w:val="24"/>
          <w:lang w:val="az-Latn-AZ"/>
        </w:rPr>
        <w:t xml:space="preserve">Dil sosial hadisədir. Ünsiyyət vasitəsi olan dil dil daşıyıcılarının </w:t>
      </w:r>
      <w:r w:rsidR="00927A27" w:rsidRPr="006D4199">
        <w:rPr>
          <w:rFonts w:ascii="Times New Roman" w:hAnsi="Times New Roman" w:cs="Times New Roman"/>
          <w:sz w:val="24"/>
          <w:szCs w:val="24"/>
          <w:lang w:val="az-Latn-AZ"/>
        </w:rPr>
        <w:t xml:space="preserve">xüsusiyyətlərini, </w:t>
      </w:r>
      <w:r w:rsidR="00E41A09" w:rsidRPr="006D4199">
        <w:rPr>
          <w:rFonts w:ascii="Times New Roman" w:hAnsi="Times New Roman" w:cs="Times New Roman"/>
          <w:sz w:val="24"/>
          <w:szCs w:val="24"/>
          <w:lang w:val="az-Latn-AZ"/>
        </w:rPr>
        <w:t xml:space="preserve">onun </w:t>
      </w:r>
      <w:r w:rsidR="00927A27" w:rsidRPr="006D4199">
        <w:rPr>
          <w:rFonts w:ascii="Times New Roman" w:hAnsi="Times New Roman" w:cs="Times New Roman"/>
          <w:sz w:val="24"/>
          <w:szCs w:val="24"/>
          <w:lang w:val="az-Latn-AZ"/>
        </w:rPr>
        <w:t xml:space="preserve">mədiyyətini və tarixini </w:t>
      </w:r>
      <w:r w:rsidR="00E41A09" w:rsidRPr="006D4199">
        <w:rPr>
          <w:rFonts w:ascii="Times New Roman" w:hAnsi="Times New Roman" w:cs="Times New Roman"/>
          <w:sz w:val="24"/>
          <w:szCs w:val="24"/>
          <w:lang w:val="az-Latn-AZ"/>
        </w:rPr>
        <w:t xml:space="preserve">özündə əks etdirir. Cəmiyyətdə baş verən bütün dəyişikliklər dildə öz əksini tapır. Nitq əsas ünsiyyət vasitəsidir. </w:t>
      </w:r>
      <w:r w:rsidR="00F850F2" w:rsidRPr="006D4199">
        <w:rPr>
          <w:rFonts w:ascii="Times New Roman" w:hAnsi="Times New Roman" w:cs="Times New Roman"/>
          <w:sz w:val="24"/>
          <w:szCs w:val="24"/>
          <w:lang w:val="az-Latn-AZ"/>
        </w:rPr>
        <w:t xml:space="preserve">Nitq  həyatimızda baş vereən mədəni dəyişiklikləri təqib edir. </w:t>
      </w:r>
      <w:r w:rsidR="00085E54" w:rsidRPr="006D4199">
        <w:rPr>
          <w:rFonts w:ascii="Times New Roman" w:hAnsi="Times New Roman" w:cs="Times New Roman"/>
          <w:sz w:val="24"/>
          <w:szCs w:val="24"/>
          <w:lang w:val="az-Latn-AZ"/>
        </w:rPr>
        <w:t xml:space="preserve">Dildə olan sözlərin hamısı birlikdə onun lüğət tərkibi adlanır. </w:t>
      </w:r>
      <w:r w:rsidR="0075369A" w:rsidRPr="006D4199">
        <w:rPr>
          <w:rFonts w:ascii="Times New Roman" w:hAnsi="Times New Roman" w:cs="Times New Roman"/>
          <w:sz w:val="24"/>
          <w:szCs w:val="24"/>
          <w:lang w:val="az-Latn-AZ"/>
        </w:rPr>
        <w:t>Dilin zənginliyi dilin lüğət tərkibindən asılıdır. Dilin lüğət tərkibi nə qədər zəngin olarsa, dil də bir o qədər zəngin olar. İngilis dilinin lüğət t</w:t>
      </w:r>
      <w:r w:rsidR="006A53B5" w:rsidRPr="006D4199">
        <w:rPr>
          <w:rFonts w:ascii="Times New Roman" w:hAnsi="Times New Roman" w:cs="Times New Roman"/>
          <w:sz w:val="24"/>
          <w:szCs w:val="24"/>
          <w:lang w:val="az-Latn-AZ"/>
        </w:rPr>
        <w:t xml:space="preserve">ərkibinə, əsasən, rəsmi (ədəbi), qeyri-rəsmi (danışıq) və neytral laylar </w:t>
      </w:r>
      <w:r w:rsidR="00301D80" w:rsidRPr="006D4199">
        <w:rPr>
          <w:rFonts w:ascii="Times New Roman" w:hAnsi="Times New Roman" w:cs="Times New Roman"/>
          <w:sz w:val="24"/>
          <w:szCs w:val="24"/>
          <w:lang w:val="az-Latn-AZ"/>
        </w:rPr>
        <w:t>К</w:t>
      </w:r>
      <w:r w:rsidR="006A53B5" w:rsidRPr="006D4199">
        <w:rPr>
          <w:rFonts w:ascii="Times New Roman" w:hAnsi="Times New Roman" w:cs="Times New Roman"/>
          <w:sz w:val="24"/>
          <w:szCs w:val="24"/>
          <w:lang w:val="az-Latn-AZ"/>
        </w:rPr>
        <w:t xml:space="preserve">aiddir. </w:t>
      </w:r>
      <w:r w:rsidR="00634114" w:rsidRPr="006D4199">
        <w:rPr>
          <w:rFonts w:ascii="Times New Roman" w:hAnsi="Times New Roman" w:cs="Times New Roman"/>
          <w:sz w:val="24"/>
          <w:szCs w:val="24"/>
          <w:lang w:val="az-Latn-AZ"/>
        </w:rPr>
        <w:t>Qeyri- formal leksikaya danışıq-məişət sözlər, jarqonlar, peşə- sənət leksikası, slənqlər, vulqarizmlər, dial</w:t>
      </w:r>
      <w:r w:rsidR="006D2999" w:rsidRPr="006D4199">
        <w:rPr>
          <w:rFonts w:ascii="Times New Roman" w:hAnsi="Times New Roman" w:cs="Times New Roman"/>
          <w:sz w:val="24"/>
          <w:szCs w:val="24"/>
          <w:lang w:val="az-Latn-AZ"/>
        </w:rPr>
        <w:t>ekt leksikası aiddir. Longman Dictionaryof Contemporary English 6th Edition kitabında sləqin izahı bu cür göstərilir: “</w:t>
      </w:r>
      <w:r w:rsidR="00576E15" w:rsidRPr="006D4199">
        <w:rPr>
          <w:rFonts w:ascii="Times New Roman" w:hAnsi="Times New Roman" w:cs="Times New Roman"/>
          <w:sz w:val="24"/>
          <w:szCs w:val="24"/>
          <w:lang w:val="az-Latn-AZ"/>
        </w:rPr>
        <w:t xml:space="preserve">Slənqlər müəyyən bir sosial qruplara aid olan qeyri </w:t>
      </w:r>
      <w:r w:rsidR="002E1D47" w:rsidRPr="006D4199">
        <w:rPr>
          <w:rFonts w:ascii="Times New Roman" w:hAnsi="Times New Roman" w:cs="Times New Roman"/>
          <w:sz w:val="24"/>
          <w:szCs w:val="24"/>
          <w:lang w:val="az-Latn-AZ"/>
        </w:rPr>
        <w:t>–</w:t>
      </w:r>
      <w:r w:rsidR="00576E15" w:rsidRPr="006D4199">
        <w:rPr>
          <w:rFonts w:ascii="Times New Roman" w:hAnsi="Times New Roman" w:cs="Times New Roman"/>
          <w:sz w:val="24"/>
          <w:szCs w:val="24"/>
          <w:lang w:val="az-Latn-AZ"/>
        </w:rPr>
        <w:t>formal</w:t>
      </w:r>
      <w:r w:rsidR="002E1D47" w:rsidRPr="006D4199">
        <w:rPr>
          <w:rFonts w:ascii="Times New Roman" w:hAnsi="Times New Roman" w:cs="Times New Roman"/>
          <w:sz w:val="24"/>
          <w:szCs w:val="24"/>
          <w:lang w:val="az-Latn-AZ"/>
        </w:rPr>
        <w:t xml:space="preserve"> dildir”.</w:t>
      </w:r>
      <w:r w:rsidR="007B2900" w:rsidRPr="006D4199">
        <w:rPr>
          <w:rFonts w:ascii="Times New Roman" w:hAnsi="Times New Roman" w:cs="Times New Roman"/>
          <w:sz w:val="24"/>
          <w:szCs w:val="24"/>
          <w:lang w:val="az-Latn-AZ"/>
        </w:rPr>
        <w:t>[</w:t>
      </w:r>
      <w:r w:rsidR="00255009" w:rsidRPr="006D4199">
        <w:rPr>
          <w:rFonts w:ascii="Times New Roman" w:hAnsi="Times New Roman" w:cs="Times New Roman"/>
          <w:sz w:val="24"/>
          <w:szCs w:val="24"/>
          <w:lang w:val="az-Latn-AZ"/>
        </w:rPr>
        <w:t>7, səh 78</w:t>
      </w:r>
      <w:r w:rsidR="007B2900" w:rsidRPr="006D4199">
        <w:rPr>
          <w:rFonts w:ascii="Times New Roman" w:hAnsi="Times New Roman" w:cs="Times New Roman"/>
          <w:sz w:val="24"/>
          <w:szCs w:val="24"/>
          <w:lang w:val="az-Latn-AZ"/>
        </w:rPr>
        <w:t>]</w:t>
      </w:r>
      <w:r w:rsidR="002E1D47" w:rsidRPr="006D4199">
        <w:rPr>
          <w:rFonts w:ascii="Times New Roman" w:hAnsi="Times New Roman" w:cs="Times New Roman"/>
          <w:sz w:val="24"/>
          <w:szCs w:val="24"/>
          <w:lang w:val="az-Latn-AZ"/>
        </w:rPr>
        <w:t xml:space="preserve"> </w:t>
      </w:r>
      <w:r w:rsidR="00F850F2" w:rsidRPr="006D4199">
        <w:rPr>
          <w:rFonts w:ascii="Times New Roman" w:hAnsi="Times New Roman" w:cs="Times New Roman"/>
          <w:sz w:val="24"/>
          <w:szCs w:val="24"/>
          <w:lang w:val="az-Latn-AZ"/>
        </w:rPr>
        <w:t xml:space="preserve">Slənqlər dilin ayrılmaz hissəsidir. </w:t>
      </w:r>
      <w:r w:rsidR="00202E00" w:rsidRPr="006D4199">
        <w:rPr>
          <w:rFonts w:ascii="Times New Roman" w:hAnsi="Times New Roman" w:cs="Times New Roman"/>
          <w:sz w:val="24"/>
          <w:szCs w:val="24"/>
          <w:lang w:val="az-Latn-AZ"/>
        </w:rPr>
        <w:t xml:space="preserve">Slənqlər dilçiliyin bir sıra sahələri tərəfindən araşdırılır: filologiya, leksikologiya, sosio-psixolinqvistika və s. Tədqiqatçılar slənqləri müqayisəli şəkildə onların struktur- semantik xüsusiyyətlərini, sözyaradıcılığı proseseni və cümlədəki funksiyalarını araşdırırlar. </w:t>
      </w:r>
      <w:r w:rsidR="002E1D47" w:rsidRPr="006D4199">
        <w:rPr>
          <w:rFonts w:ascii="Times New Roman" w:hAnsi="Times New Roman" w:cs="Times New Roman"/>
          <w:sz w:val="24"/>
          <w:szCs w:val="24"/>
          <w:lang w:val="az-Latn-AZ"/>
        </w:rPr>
        <w:t>Slənqlərin dildə əhəmiyyəti haqqında dilçilərin fikirləri üst-üstə düşmür. Bəzi dilçilər düşünürlər ki, slənqlər vulqar sözlərdi və savadlı şəxslər öz danışıq dillərində slənqlərdən istifadə etmirlər. Digərləri isə düşünürlər ki, slənqlər tez-tez danışıq dilində  istifadə olunan ifadələrdi, hətta bəziləri bədii ədəbiyyatlar da istifadə olunur</w:t>
      </w:r>
      <w:r w:rsidR="009C1040" w:rsidRPr="006D4199">
        <w:rPr>
          <w:rFonts w:ascii="Times New Roman" w:hAnsi="Times New Roman" w:cs="Times New Roman"/>
          <w:sz w:val="24"/>
          <w:szCs w:val="24"/>
          <w:lang w:val="az-Latn-AZ"/>
        </w:rPr>
        <w:t>.</w:t>
      </w:r>
      <w:r w:rsidR="00255009" w:rsidRPr="006D4199">
        <w:rPr>
          <w:rFonts w:ascii="Times New Roman" w:hAnsi="Times New Roman" w:cs="Times New Roman"/>
          <w:sz w:val="24"/>
          <w:szCs w:val="24"/>
          <w:lang w:val="az-Latn-AZ"/>
        </w:rPr>
        <w:t>[</w:t>
      </w:r>
      <w:r w:rsidR="00177924" w:rsidRPr="006D4199">
        <w:rPr>
          <w:rFonts w:ascii="Times New Roman" w:hAnsi="Times New Roman" w:cs="Times New Roman"/>
          <w:sz w:val="24"/>
          <w:szCs w:val="24"/>
          <w:lang w:val="az-Latn-AZ"/>
        </w:rPr>
        <w:t>1, səh. 113</w:t>
      </w:r>
      <w:r w:rsidR="00255009" w:rsidRPr="006D4199">
        <w:rPr>
          <w:rFonts w:ascii="Times New Roman" w:hAnsi="Times New Roman" w:cs="Times New Roman"/>
          <w:sz w:val="24"/>
          <w:szCs w:val="24"/>
          <w:lang w:val="az-Latn-AZ"/>
        </w:rPr>
        <w:t>]</w:t>
      </w:r>
      <w:r w:rsidR="009C1040" w:rsidRPr="006D4199">
        <w:rPr>
          <w:rFonts w:ascii="Times New Roman" w:hAnsi="Times New Roman" w:cs="Times New Roman"/>
          <w:sz w:val="24"/>
          <w:szCs w:val="24"/>
          <w:lang w:val="az-Latn-AZ"/>
        </w:rPr>
        <w:t xml:space="preserve"> </w:t>
      </w:r>
      <w:r w:rsidR="00136B58" w:rsidRPr="006D4199">
        <w:rPr>
          <w:rFonts w:ascii="Times New Roman" w:hAnsi="Times New Roman" w:cs="Times New Roman"/>
          <w:sz w:val="24"/>
          <w:szCs w:val="24"/>
          <w:lang w:val="az-Latn-AZ"/>
        </w:rPr>
        <w:t xml:space="preserve">Məqsəddən asılı olaraq slənqləri bir neçə </w:t>
      </w:r>
      <w:r w:rsidR="00136B58" w:rsidRPr="006D4199">
        <w:rPr>
          <w:rFonts w:ascii="Times New Roman" w:hAnsi="Times New Roman" w:cs="Times New Roman"/>
          <w:sz w:val="24"/>
          <w:szCs w:val="24"/>
          <w:lang w:val="az-Latn-AZ"/>
        </w:rPr>
        <w:lastRenderedPageBreak/>
        <w:t xml:space="preserve">qrupa ayırmaq mümkündür. Slənqləri həmçinin struktur cəhətdən, söz yaradıcılığı formalarına görə qruplara ayırmaq olar. </w:t>
      </w:r>
      <w:r w:rsidR="009C1040" w:rsidRPr="006D4199">
        <w:rPr>
          <w:rFonts w:ascii="Times New Roman" w:hAnsi="Times New Roman" w:cs="Times New Roman"/>
          <w:sz w:val="24"/>
          <w:szCs w:val="24"/>
          <w:lang w:val="az-Latn-AZ"/>
        </w:rPr>
        <w:t xml:space="preserve">Slənqlər də aid olduqları sosial qruplardan asılı olaraq müxtəlif növlərə bölünür: oğruların istifadə etdikləri slənqlər, jurnalistlərin slənqləri, </w:t>
      </w:r>
      <w:r w:rsidR="00BA3DC4" w:rsidRPr="006D4199">
        <w:rPr>
          <w:rFonts w:ascii="Times New Roman" w:hAnsi="Times New Roman" w:cs="Times New Roman"/>
          <w:sz w:val="24"/>
          <w:szCs w:val="24"/>
          <w:lang w:val="az-Latn-AZ"/>
        </w:rPr>
        <w:t>futbolçuların slənqləri, dənizçilərin slənqlə</w:t>
      </w:r>
      <w:r w:rsidR="003905CD" w:rsidRPr="006D4199">
        <w:rPr>
          <w:rFonts w:ascii="Times New Roman" w:hAnsi="Times New Roman" w:cs="Times New Roman"/>
          <w:sz w:val="24"/>
          <w:szCs w:val="24"/>
          <w:lang w:val="az-Latn-AZ"/>
        </w:rPr>
        <w:t xml:space="preserve">ri. </w:t>
      </w:r>
      <w:r w:rsidR="003905CD" w:rsidRPr="006D4199">
        <w:rPr>
          <w:rFonts w:ascii="Times New Roman" w:hAnsi="Times New Roman" w:cs="Times New Roman"/>
          <w:sz w:val="24"/>
          <w:szCs w:val="24"/>
          <w:lang w:val="az-Latn-AZ"/>
        </w:rPr>
        <w:tab/>
      </w:r>
    </w:p>
    <w:p w:rsidR="003905CD" w:rsidRPr="006D4199" w:rsidRDefault="00D27623" w:rsidP="00CA4547">
      <w:pPr>
        <w:spacing w:line="360" w:lineRule="auto"/>
        <w:ind w:firstLine="708"/>
        <w:jc w:val="both"/>
        <w:rPr>
          <w:rFonts w:ascii="Times New Roman" w:hAnsi="Times New Roman" w:cs="Times New Roman"/>
          <w:sz w:val="24"/>
          <w:szCs w:val="24"/>
          <w:lang w:val="az-Latn-AZ" w:eastAsia="ja-JP"/>
        </w:rPr>
      </w:pPr>
      <w:r w:rsidRPr="006D4199">
        <w:rPr>
          <w:rFonts w:ascii="Times New Roman" w:hAnsi="Times New Roman" w:cs="Times New Roman"/>
          <w:b/>
          <w:sz w:val="24"/>
          <w:szCs w:val="24"/>
          <w:lang w:val="az-Latn-AZ"/>
        </w:rPr>
        <w:t>Əsas hissə</w:t>
      </w:r>
      <w:r w:rsidRPr="006D4199">
        <w:rPr>
          <w:rFonts w:ascii="Times New Roman" w:hAnsi="Times New Roman" w:cs="Times New Roman"/>
          <w:sz w:val="24"/>
          <w:szCs w:val="24"/>
          <w:lang w:val="az-Latn-AZ"/>
        </w:rPr>
        <w:t xml:space="preserve">. </w:t>
      </w:r>
      <w:r w:rsidR="00BA3DC4" w:rsidRPr="006D4199">
        <w:rPr>
          <w:rFonts w:ascii="Times New Roman" w:hAnsi="Times New Roman" w:cs="Times New Roman"/>
          <w:sz w:val="24"/>
          <w:szCs w:val="24"/>
          <w:lang w:val="az-Latn-AZ"/>
        </w:rPr>
        <w:t>Dənizçiliklə əlaqəli olan bir neçə qrup slənq növü mövcuddur: hərbi-dəniz slənqi, ticarət və sərnişin donanmasının slənqi, dəniz sahili ətrafında yaşayan əhalinin dili, balıqçıların dili v</w:t>
      </w:r>
      <w:r w:rsidR="00F626CD" w:rsidRPr="006D4199">
        <w:rPr>
          <w:rFonts w:ascii="Times New Roman" w:hAnsi="Times New Roman" w:cs="Times New Roman"/>
          <w:sz w:val="24"/>
          <w:szCs w:val="24"/>
          <w:lang w:val="az-Latn-AZ"/>
        </w:rPr>
        <w:t>ə</w:t>
      </w:r>
      <w:r w:rsidR="00BA3DC4" w:rsidRPr="006D4199">
        <w:rPr>
          <w:rFonts w:ascii="Times New Roman" w:hAnsi="Times New Roman" w:cs="Times New Roman"/>
          <w:sz w:val="24"/>
          <w:szCs w:val="24"/>
          <w:lang w:val="az-Latn-AZ"/>
        </w:rPr>
        <w:t xml:space="preserve"> dalğıcların dili.</w:t>
      </w:r>
      <w:r w:rsidR="002007DE" w:rsidRPr="006D4199">
        <w:rPr>
          <w:rFonts w:ascii="Times New Roman" w:hAnsi="Times New Roman" w:cs="Times New Roman"/>
          <w:sz w:val="24"/>
          <w:szCs w:val="24"/>
          <w:lang w:val="az-Latn-AZ"/>
        </w:rPr>
        <w:t xml:space="preserve"> Dənizçilərin istifadə etdikləri slənqlər demək olar ki, hər gün gündəlik danışıq dilində istifadə olunur, belə</w:t>
      </w:r>
      <w:r w:rsidR="00F626CD" w:rsidRPr="006D4199">
        <w:rPr>
          <w:rFonts w:ascii="Times New Roman" w:hAnsi="Times New Roman" w:cs="Times New Roman"/>
          <w:sz w:val="24"/>
          <w:szCs w:val="24"/>
          <w:lang w:val="az-Latn-AZ"/>
        </w:rPr>
        <w:t xml:space="preserve"> </w:t>
      </w:r>
      <w:r w:rsidR="002007DE" w:rsidRPr="006D4199">
        <w:rPr>
          <w:rFonts w:ascii="Times New Roman" w:hAnsi="Times New Roman" w:cs="Times New Roman"/>
          <w:sz w:val="24"/>
          <w:szCs w:val="24"/>
          <w:lang w:val="az-Latn-AZ"/>
        </w:rPr>
        <w:t xml:space="preserve">ki,  dənizçilərin istifadə etdikləri söz və ifadələr uzun müddətdir ki, gündəlik danışıq diılinə daxil olub. </w:t>
      </w:r>
      <w:r w:rsidR="005829D8" w:rsidRPr="006D4199">
        <w:rPr>
          <w:rFonts w:ascii="Times New Roman" w:hAnsi="Times New Roman" w:cs="Times New Roman"/>
          <w:sz w:val="24"/>
          <w:szCs w:val="24"/>
          <w:lang w:val="az-Latn-AZ"/>
        </w:rPr>
        <w:t xml:space="preserve">Dənizçilərin nitqndə istifadə olunan bəzi ifadələr gündəlik danışıq dilində tam fərqli mənada işlənir. Məsələn, “Full cargo abroad” “göyərtə dolu yük” ifadəsi gündəlik danışıq dilində “içkili insanları”bildirirdi. </w:t>
      </w:r>
      <w:r w:rsidR="005C2961" w:rsidRPr="006D4199">
        <w:rPr>
          <w:rFonts w:ascii="Times New Roman" w:hAnsi="Times New Roman" w:cs="Times New Roman"/>
          <w:sz w:val="24"/>
          <w:szCs w:val="24"/>
          <w:lang w:val="az-Latn-AZ"/>
        </w:rPr>
        <w:t>“Yelkənli gəmilərin irəli əmri”kimi tərcümə olunan “ To go a'lasking”ifadəsi gündəlik danışıq dilində özünü sərbəst aparmaq deməkdir. “ To be caught betüeen the devil and the deep blue sea</w:t>
      </w:r>
      <w:r w:rsidR="005C2961" w:rsidRPr="006D4199">
        <w:rPr>
          <w:rFonts w:ascii="MS Mincho" w:hAnsi="MS Mincho" w:cs="MS Mincho"/>
          <w:sz w:val="24"/>
          <w:szCs w:val="24"/>
          <w:lang w:val="az-Latn-AZ" w:eastAsia="ja-JP"/>
        </w:rPr>
        <w:t>”</w:t>
      </w:r>
      <w:r w:rsidR="005C2961" w:rsidRPr="006D4199">
        <w:rPr>
          <w:rFonts w:ascii="Times New Roman" w:hAnsi="Times New Roman" w:cs="Times New Roman"/>
          <w:sz w:val="24"/>
          <w:szCs w:val="24"/>
          <w:lang w:val="az-Latn-AZ" w:eastAsia="ja-JP"/>
        </w:rPr>
        <w:t>ifadəsi dənizçilər tərəfindən yaradılmışdır. “ İki mürəkkəb seçim arasında qalarkən</w:t>
      </w:r>
      <w:r w:rsidR="00F03A01" w:rsidRPr="006D4199">
        <w:rPr>
          <w:rFonts w:ascii="Times New Roman" w:hAnsi="Times New Roman" w:cs="Times New Roman"/>
          <w:sz w:val="24"/>
          <w:szCs w:val="24"/>
          <w:lang w:val="az-Latn-AZ" w:eastAsia="ja-JP"/>
        </w:rPr>
        <w:t>” bu slənqdən istifadə</w:t>
      </w:r>
      <w:r w:rsidR="003905CD" w:rsidRPr="006D4199">
        <w:rPr>
          <w:rFonts w:ascii="Times New Roman" w:hAnsi="Times New Roman" w:cs="Times New Roman"/>
          <w:sz w:val="24"/>
          <w:szCs w:val="24"/>
          <w:lang w:val="az-Latn-AZ" w:eastAsia="ja-JP"/>
        </w:rPr>
        <w:t xml:space="preserve"> olunur. </w:t>
      </w:r>
      <w:r w:rsidR="00F03A01" w:rsidRPr="006D4199">
        <w:rPr>
          <w:rFonts w:ascii="Times New Roman" w:hAnsi="Times New Roman" w:cs="Times New Roman"/>
          <w:sz w:val="24"/>
          <w:szCs w:val="24"/>
          <w:lang w:val="az-Latn-AZ" w:eastAsia="ja-JP"/>
        </w:rPr>
        <w:t xml:space="preserve">Qeyd etmək lazımdır ki, deyilənlərin tam əksi də mümkündür. Beləki, gündəlik danışıq dilində işlənən tam fərqli ifadələr dənizçilər arasında fərqli mənada işlənərək slənqə çevrilir. </w:t>
      </w:r>
      <w:r w:rsidR="007B2900" w:rsidRPr="006D4199">
        <w:rPr>
          <w:rFonts w:ascii="Times New Roman" w:hAnsi="Times New Roman" w:cs="Times New Roman"/>
          <w:sz w:val="24"/>
          <w:szCs w:val="24"/>
          <w:lang w:val="az-Latn-AZ" w:eastAsia="ja-JP"/>
        </w:rPr>
        <w:t>B</w:t>
      </w:r>
      <w:r w:rsidR="00860EF1" w:rsidRPr="006D4199">
        <w:rPr>
          <w:rFonts w:ascii="Times New Roman" w:hAnsi="Times New Roman" w:cs="Times New Roman"/>
          <w:sz w:val="24"/>
          <w:szCs w:val="24"/>
          <w:lang w:val="az-Latn-AZ" w:eastAsia="ja-JP"/>
        </w:rPr>
        <w:t>ə</w:t>
      </w:r>
      <w:r w:rsidR="007B2900" w:rsidRPr="006D4199">
        <w:rPr>
          <w:rFonts w:ascii="Times New Roman" w:hAnsi="Times New Roman" w:cs="Times New Roman"/>
          <w:sz w:val="24"/>
          <w:szCs w:val="24"/>
          <w:lang w:val="az-Latn-AZ" w:eastAsia="ja-JP"/>
        </w:rPr>
        <w:t>zi ifadələr var ki, çox az adam onların mənalarını bilirlər. “Putting the Queen to bed” slənqinin mənasını çox az adam təxmin edə bilir. Britaniya dənizçiləri Kraliçanın Hərbi Dəniz Qüvvələrinin ənənəvi axşam bayraq enməsini bu cür adlandırırdılar. Həmçinin “seagull” dondurulmuş cücə, “</w:t>
      </w:r>
      <w:r w:rsidR="007C6F28" w:rsidRPr="006D4199">
        <w:rPr>
          <w:rFonts w:ascii="Times New Roman" w:hAnsi="Times New Roman" w:cs="Times New Roman"/>
          <w:sz w:val="24"/>
          <w:szCs w:val="24"/>
          <w:lang w:val="az-Latn-AZ" w:eastAsia="ja-JP"/>
        </w:rPr>
        <w:t>poor John” duzlıu balıq, “soft Tommy” çörək, “kill a  Wesleyen bishop” qatlaşdırılmış süd və çırpılmış yumurta qarışığı və tərkibinda konyak olan içkidir.</w:t>
      </w:r>
      <w:r w:rsidR="007C6F28" w:rsidRPr="006D4199">
        <w:rPr>
          <w:rFonts w:ascii="Times New Roman" w:hAnsi="Times New Roman" w:cs="Times New Roman"/>
          <w:sz w:val="24"/>
          <w:szCs w:val="24"/>
          <w:lang w:val="az-Latn-AZ" w:eastAsia="ja-JP"/>
        </w:rPr>
        <w:tab/>
      </w:r>
      <w:r w:rsidR="007C6F28" w:rsidRPr="006D4199">
        <w:rPr>
          <w:rFonts w:ascii="Times New Roman" w:hAnsi="Times New Roman" w:cs="Times New Roman"/>
          <w:sz w:val="24"/>
          <w:szCs w:val="24"/>
          <w:lang w:val="az-Latn-AZ" w:eastAsia="ja-JP"/>
        </w:rPr>
        <w:tab/>
      </w:r>
      <w:r w:rsidR="007C6F28" w:rsidRPr="006D4199">
        <w:rPr>
          <w:rFonts w:ascii="Times New Roman" w:hAnsi="Times New Roman" w:cs="Times New Roman"/>
          <w:sz w:val="24"/>
          <w:szCs w:val="24"/>
          <w:lang w:val="az-Latn-AZ" w:eastAsia="ja-JP"/>
        </w:rPr>
        <w:tab/>
      </w:r>
      <w:r w:rsidR="00255009" w:rsidRPr="006D4199">
        <w:rPr>
          <w:rFonts w:ascii="Times New Roman" w:hAnsi="Times New Roman" w:cs="Times New Roman"/>
          <w:sz w:val="24"/>
          <w:szCs w:val="24"/>
          <w:lang w:val="az-Latn-AZ" w:eastAsia="ja-JP"/>
        </w:rPr>
        <w:tab/>
      </w:r>
      <w:r w:rsidR="00255009" w:rsidRPr="006D4199">
        <w:rPr>
          <w:rFonts w:ascii="Times New Roman" w:hAnsi="Times New Roman" w:cs="Times New Roman"/>
          <w:sz w:val="24"/>
          <w:szCs w:val="24"/>
          <w:lang w:val="az-Latn-AZ" w:eastAsia="ja-JP"/>
        </w:rPr>
        <w:tab/>
      </w:r>
      <w:r w:rsidR="00255009" w:rsidRPr="006D4199">
        <w:rPr>
          <w:rFonts w:ascii="Times New Roman" w:hAnsi="Times New Roman" w:cs="Times New Roman"/>
          <w:sz w:val="24"/>
          <w:szCs w:val="24"/>
          <w:lang w:val="az-Latn-AZ" w:eastAsia="ja-JP"/>
        </w:rPr>
        <w:tab/>
      </w:r>
    </w:p>
    <w:p w:rsidR="003905CD" w:rsidRPr="006D4199" w:rsidRDefault="007C6F28" w:rsidP="00CA4547">
      <w:pPr>
        <w:spacing w:line="360" w:lineRule="auto"/>
        <w:ind w:firstLine="708"/>
        <w:jc w:val="both"/>
        <w:rPr>
          <w:rFonts w:ascii="Times New Roman" w:hAnsi="Times New Roman" w:cs="Times New Roman"/>
          <w:sz w:val="24"/>
          <w:szCs w:val="24"/>
          <w:lang w:val="az-Latn-AZ" w:eastAsia="ja-JP"/>
        </w:rPr>
      </w:pPr>
      <w:r w:rsidRPr="006D4199">
        <w:rPr>
          <w:rFonts w:ascii="Times New Roman" w:hAnsi="Times New Roman" w:cs="Times New Roman"/>
          <w:sz w:val="24"/>
          <w:szCs w:val="24"/>
          <w:lang w:val="az-Latn-AZ" w:eastAsia="ja-JP"/>
        </w:rPr>
        <w:t>Kraliçaya məxsus Hərbi Dəniz Qüvvələri 400 ildir ki, mövcuddur. Bu dövr ərzində Hərbi Dəniz Qüvvələrinin inkişaf tarixini özündə əks etdirən bir sıra ifadələr yarad</w:t>
      </w:r>
      <w:r w:rsidR="00860EF1" w:rsidRPr="006D4199">
        <w:rPr>
          <w:rFonts w:ascii="Times New Roman" w:hAnsi="Times New Roman" w:cs="Times New Roman"/>
          <w:sz w:val="24"/>
          <w:szCs w:val="24"/>
          <w:lang w:val="az-Latn-AZ" w:eastAsia="ja-JP"/>
        </w:rPr>
        <w:t>ı</w:t>
      </w:r>
      <w:r w:rsidRPr="006D4199">
        <w:rPr>
          <w:rFonts w:ascii="Times New Roman" w:hAnsi="Times New Roman" w:cs="Times New Roman"/>
          <w:sz w:val="24"/>
          <w:szCs w:val="24"/>
          <w:lang w:val="az-Latn-AZ" w:eastAsia="ja-JP"/>
        </w:rPr>
        <w:t>l</w:t>
      </w:r>
      <w:r w:rsidR="00860EF1" w:rsidRPr="006D4199">
        <w:rPr>
          <w:rFonts w:ascii="Times New Roman" w:hAnsi="Times New Roman" w:cs="Times New Roman"/>
          <w:sz w:val="24"/>
          <w:szCs w:val="24"/>
          <w:lang w:val="az-Latn-AZ" w:eastAsia="ja-JP"/>
        </w:rPr>
        <w:t>ı</w:t>
      </w:r>
      <w:r w:rsidRPr="006D4199">
        <w:rPr>
          <w:rFonts w:ascii="Times New Roman" w:hAnsi="Times New Roman" w:cs="Times New Roman"/>
          <w:sz w:val="24"/>
          <w:szCs w:val="24"/>
          <w:lang w:val="az-Latn-AZ" w:eastAsia="ja-JP"/>
        </w:rPr>
        <w:t>b</w:t>
      </w:r>
      <w:r w:rsidR="00860EF1" w:rsidRPr="006D4199">
        <w:rPr>
          <w:rFonts w:ascii="Times New Roman" w:hAnsi="Times New Roman" w:cs="Times New Roman"/>
          <w:sz w:val="24"/>
          <w:szCs w:val="24"/>
          <w:lang w:val="az-Latn-AZ" w:eastAsia="ja-JP"/>
        </w:rPr>
        <w:t xml:space="preserve">. Bu ifadələrin bəziləri gündəlik danışıq dilinə daxil olur, bəziləri isə matrosların leksikonunda mövcud olmağa davam edir. </w:t>
      </w:r>
      <w:r w:rsidR="00177924" w:rsidRPr="006D4199">
        <w:rPr>
          <w:rFonts w:ascii="Times New Roman" w:hAnsi="Times New Roman" w:cs="Times New Roman"/>
          <w:sz w:val="24"/>
          <w:szCs w:val="24"/>
          <w:lang w:val="az-Latn-AZ" w:eastAsia="ja-JP"/>
        </w:rPr>
        <w:t>[3, səh 23]</w:t>
      </w:r>
      <w:r w:rsidR="00860EF1" w:rsidRPr="006D4199">
        <w:rPr>
          <w:rFonts w:ascii="Times New Roman" w:hAnsi="Times New Roman" w:cs="Times New Roman"/>
          <w:sz w:val="24"/>
          <w:szCs w:val="24"/>
          <w:lang w:val="az-Latn-AZ" w:eastAsia="ja-JP"/>
        </w:rPr>
        <w:t>İngilis dilində dənizçilik slənqlərinə aid bir sıra kitablar yazılıb. Onlardan ən maraqlısı “Jackspeak”dir. Qeyd etmək lazımdır ki, dənizçilər və matroslar qeyri-formal olaraq bir-birlərini “Jack” deyə müraciət edirdilər, “speak” isə ingilis dilində danışmaq deməkdir. Bu lüğətin müəllifi Rik Collidir</w:t>
      </w:r>
      <w:r w:rsidR="00745542" w:rsidRPr="006D4199">
        <w:rPr>
          <w:rFonts w:ascii="Times New Roman" w:hAnsi="Times New Roman" w:cs="Times New Roman"/>
          <w:sz w:val="24"/>
          <w:szCs w:val="24"/>
          <w:lang w:val="az-Latn-AZ" w:eastAsia="ja-JP"/>
        </w:rPr>
        <w:t xml:space="preserve">. Rik Colli qeyri- adi həyat yolu ilə seçilir. O </w:t>
      </w:r>
      <w:r w:rsidR="00152604" w:rsidRPr="006D4199">
        <w:rPr>
          <w:rFonts w:ascii="Times New Roman" w:hAnsi="Times New Roman" w:cs="Times New Roman"/>
          <w:sz w:val="24"/>
          <w:szCs w:val="24"/>
          <w:lang w:val="az-Latn-AZ" w:eastAsia="ja-JP"/>
        </w:rPr>
        <w:t>h</w:t>
      </w:r>
      <w:r w:rsidR="00745542" w:rsidRPr="006D4199">
        <w:rPr>
          <w:rFonts w:ascii="Times New Roman" w:hAnsi="Times New Roman" w:cs="Times New Roman"/>
          <w:sz w:val="24"/>
          <w:szCs w:val="24"/>
          <w:lang w:val="az-Latn-AZ" w:eastAsia="ja-JP"/>
        </w:rPr>
        <w:t>ərbi cərrah, təqaüdçü, 1-ci dərəcəli kapitan olub. O, demək olar ki, bütün ömrünü dəniz piyadasına həsr etmişdi. O, 1982-ci ildə Argentina ilə müharidə iştirak etmiş, Ayaks Bey adlı hərbi hospitala rəhbərlik etmişdir. Əsgər itkisini azaltmaq üçün Colli və həmkarları ağır şərtlər altında işləyir</w:t>
      </w:r>
      <w:r w:rsidR="00152604" w:rsidRPr="006D4199">
        <w:rPr>
          <w:rFonts w:ascii="Times New Roman" w:hAnsi="Times New Roman" w:cs="Times New Roman"/>
          <w:sz w:val="24"/>
          <w:szCs w:val="24"/>
          <w:lang w:val="az-Latn-AZ" w:eastAsia="ja-JP"/>
        </w:rPr>
        <w:t xml:space="preserve"> və məhz  bu zəhmətinə görə Böyük Britaniyanın kraliçası onu Britaniya imperiyasının zabit ordenni ilə təltif etmişdir. Bununla yanaşı Argentina ordusu da onu qüvvələrində yaralı və ölülər haqqında məlumat verdiyinə görə De Mayo ordeni ilə təltif etmişdir. Bu hadisə tarixdə ona görə maraqlı hadisədir ki, müharibə veteranı </w:t>
      </w:r>
      <w:r w:rsidR="00152604" w:rsidRPr="006D4199">
        <w:rPr>
          <w:rFonts w:ascii="Times New Roman" w:hAnsi="Times New Roman" w:cs="Times New Roman"/>
          <w:sz w:val="24"/>
          <w:szCs w:val="24"/>
          <w:lang w:val="az-Latn-AZ" w:eastAsia="ja-JP"/>
        </w:rPr>
        <w:lastRenderedPageBreak/>
        <w:t xml:space="preserve">hər iki dövlətin mükafatı ilə təltif olunmuşdur. </w:t>
      </w:r>
      <w:r w:rsidR="00857953" w:rsidRPr="006D4199">
        <w:rPr>
          <w:rFonts w:ascii="Times New Roman" w:hAnsi="Times New Roman" w:cs="Times New Roman"/>
          <w:sz w:val="24"/>
          <w:szCs w:val="24"/>
          <w:lang w:val="az-Latn-AZ" w:eastAsia="ja-JP"/>
        </w:rPr>
        <w:t>40 il ərzində Rik Colli 4000-nə yaxın söz və ifadələ</w:t>
      </w:r>
      <w:r w:rsidR="003905CD" w:rsidRPr="006D4199">
        <w:rPr>
          <w:rFonts w:ascii="Times New Roman" w:hAnsi="Times New Roman" w:cs="Times New Roman"/>
          <w:sz w:val="24"/>
          <w:szCs w:val="24"/>
          <w:lang w:val="az-Latn-AZ" w:eastAsia="ja-JP"/>
        </w:rPr>
        <w:t xml:space="preserve">r toplamışdır. </w:t>
      </w:r>
      <w:r w:rsidR="003905CD" w:rsidRPr="006D4199">
        <w:rPr>
          <w:rFonts w:ascii="Times New Roman" w:hAnsi="Times New Roman" w:cs="Times New Roman"/>
          <w:sz w:val="24"/>
          <w:szCs w:val="24"/>
          <w:lang w:val="az-Latn-AZ" w:eastAsia="ja-JP"/>
        </w:rPr>
        <w:tab/>
      </w:r>
      <w:r w:rsidR="003905CD" w:rsidRPr="006D4199">
        <w:rPr>
          <w:rFonts w:ascii="Times New Roman" w:hAnsi="Times New Roman" w:cs="Times New Roman"/>
          <w:sz w:val="24"/>
          <w:szCs w:val="24"/>
          <w:lang w:val="az-Latn-AZ" w:eastAsia="ja-JP"/>
        </w:rPr>
        <w:tab/>
      </w:r>
      <w:r w:rsidR="00857953" w:rsidRPr="006D4199">
        <w:rPr>
          <w:rFonts w:ascii="Times New Roman" w:hAnsi="Times New Roman" w:cs="Times New Roman"/>
          <w:sz w:val="24"/>
          <w:szCs w:val="24"/>
          <w:lang w:val="az-Latn-AZ" w:eastAsia="ja-JP"/>
        </w:rPr>
        <w:t xml:space="preserve">Matrosların işlətdikləri slənqlər arasında maraqlı ifadələ var. “ Tis from the aftermost grinder aloft on the starboard side”slənqinin sözbəsöz tərcüməsi belədir: </w:t>
      </w:r>
      <w:r w:rsidR="00541F20" w:rsidRPr="006D4199">
        <w:rPr>
          <w:rFonts w:ascii="Times New Roman" w:hAnsi="Times New Roman" w:cs="Times New Roman"/>
          <w:sz w:val="24"/>
          <w:szCs w:val="24"/>
          <w:lang w:val="az-Latn-AZ" w:eastAsia="ja-JP"/>
        </w:rPr>
        <w:t xml:space="preserve">Göyərtənin sağı, gəminin arxası tərəfdən yuxarıdakı ağrıyır. “Tis” ingilis dilində “it is” formasının qısaltmasıdır. </w:t>
      </w:r>
      <w:r w:rsidR="00541F20" w:rsidRPr="006D4199">
        <w:rPr>
          <w:rFonts w:ascii="Times New Roman" w:hAnsi="Times New Roman" w:cs="Times New Roman"/>
          <w:sz w:val="24"/>
          <w:szCs w:val="24"/>
          <w:lang w:val="az-Latn-AZ" w:eastAsia="ja-JP"/>
        </w:rPr>
        <w:tab/>
        <w:t xml:space="preserve">İngilislərin gündəlik danışıq dilində işlətdikləri “bubblehead” “səy, axmaq” deməkdir. Dənizçilərin slənqində isə bu ifadə “sualtı qayıqda xidmət edən hərbi qulluqçu-matros”demək idi. Rik Collinin lüğətində isə “dalğıc” deməkdir. </w:t>
      </w:r>
      <w:r w:rsidR="00541F20" w:rsidRPr="006D4199">
        <w:rPr>
          <w:rFonts w:ascii="Times New Roman" w:hAnsi="Times New Roman" w:cs="Times New Roman"/>
          <w:sz w:val="24"/>
          <w:szCs w:val="24"/>
          <w:lang w:val="az-Latn-AZ" w:eastAsia="ja-JP"/>
        </w:rPr>
        <w:tab/>
      </w:r>
      <w:r w:rsidR="00541F20" w:rsidRPr="006D4199">
        <w:rPr>
          <w:rFonts w:ascii="Times New Roman" w:hAnsi="Times New Roman" w:cs="Times New Roman"/>
          <w:sz w:val="24"/>
          <w:szCs w:val="24"/>
          <w:lang w:val="az-Latn-AZ" w:eastAsia="ja-JP"/>
        </w:rPr>
        <w:tab/>
      </w:r>
      <w:r w:rsidR="00541F20" w:rsidRPr="006D4199">
        <w:rPr>
          <w:rFonts w:ascii="Times New Roman" w:hAnsi="Times New Roman" w:cs="Times New Roman"/>
          <w:sz w:val="24"/>
          <w:szCs w:val="24"/>
          <w:lang w:val="az-Latn-AZ" w:eastAsia="ja-JP"/>
        </w:rPr>
        <w:tab/>
      </w:r>
      <w:r w:rsidR="00541F20" w:rsidRPr="006D4199">
        <w:rPr>
          <w:rFonts w:ascii="Times New Roman" w:hAnsi="Times New Roman" w:cs="Times New Roman"/>
          <w:sz w:val="24"/>
          <w:szCs w:val="24"/>
          <w:lang w:val="az-Latn-AZ" w:eastAsia="ja-JP"/>
        </w:rPr>
        <w:tab/>
      </w:r>
      <w:r w:rsidR="00541F20" w:rsidRPr="006D4199">
        <w:rPr>
          <w:rFonts w:ascii="Times New Roman" w:hAnsi="Times New Roman" w:cs="Times New Roman"/>
          <w:sz w:val="24"/>
          <w:szCs w:val="24"/>
          <w:lang w:val="az-Latn-AZ" w:eastAsia="ja-JP"/>
        </w:rPr>
        <w:tab/>
      </w:r>
      <w:r w:rsidR="00541F20" w:rsidRPr="006D4199">
        <w:rPr>
          <w:rFonts w:ascii="Times New Roman" w:hAnsi="Times New Roman" w:cs="Times New Roman"/>
          <w:sz w:val="24"/>
          <w:szCs w:val="24"/>
          <w:lang w:val="az-Latn-AZ" w:eastAsia="ja-JP"/>
        </w:rPr>
        <w:tab/>
      </w:r>
      <w:r w:rsidR="00541F20" w:rsidRPr="006D4199">
        <w:rPr>
          <w:rFonts w:ascii="Times New Roman" w:hAnsi="Times New Roman" w:cs="Times New Roman"/>
          <w:sz w:val="24"/>
          <w:szCs w:val="24"/>
          <w:lang w:val="az-Latn-AZ" w:eastAsia="ja-JP"/>
        </w:rPr>
        <w:tab/>
      </w:r>
      <w:r w:rsidR="00EF3E6C" w:rsidRPr="006D4199">
        <w:rPr>
          <w:rFonts w:ascii="Times New Roman" w:hAnsi="Times New Roman" w:cs="Times New Roman"/>
          <w:sz w:val="24"/>
          <w:szCs w:val="24"/>
          <w:lang w:val="az-Latn-AZ" w:eastAsia="ja-JP"/>
        </w:rPr>
        <w:tab/>
      </w:r>
      <w:r w:rsidR="00EF3E6C" w:rsidRPr="006D4199">
        <w:rPr>
          <w:rFonts w:ascii="Times New Roman" w:hAnsi="Times New Roman" w:cs="Times New Roman"/>
          <w:sz w:val="24"/>
          <w:szCs w:val="24"/>
          <w:lang w:val="az-Latn-AZ" w:eastAsia="ja-JP"/>
        </w:rPr>
        <w:tab/>
      </w:r>
      <w:r w:rsidR="00541F20" w:rsidRPr="006D4199">
        <w:rPr>
          <w:rFonts w:ascii="Times New Roman" w:hAnsi="Times New Roman" w:cs="Times New Roman"/>
          <w:sz w:val="24"/>
          <w:szCs w:val="24"/>
          <w:lang w:val="az-Latn-AZ" w:eastAsia="ja-JP"/>
        </w:rPr>
        <w:t>Dənizçilərin gəmi göyərtəsində ən sevdikləri qəlyənaltını “hammy cheesy eggy topsides”</w:t>
      </w:r>
      <w:r w:rsidR="00857953" w:rsidRPr="006D4199">
        <w:rPr>
          <w:rFonts w:ascii="Times New Roman" w:hAnsi="Times New Roman" w:cs="Times New Roman"/>
          <w:sz w:val="24"/>
          <w:szCs w:val="24"/>
          <w:lang w:val="az-Latn-AZ" w:eastAsia="ja-JP"/>
        </w:rPr>
        <w:t xml:space="preserve"> </w:t>
      </w:r>
      <w:r w:rsidR="00541F20" w:rsidRPr="006D4199">
        <w:rPr>
          <w:rFonts w:ascii="Times New Roman" w:hAnsi="Times New Roman" w:cs="Times New Roman"/>
          <w:sz w:val="24"/>
          <w:szCs w:val="24"/>
          <w:lang w:val="az-Latn-AZ" w:eastAsia="ja-JP"/>
        </w:rPr>
        <w:t xml:space="preserve">adlandırırdılar. Sevdikləri spirtli içki isə brendi </w:t>
      </w:r>
      <w:r w:rsidR="005E5181" w:rsidRPr="006D4199">
        <w:rPr>
          <w:rFonts w:ascii="Times New Roman" w:hAnsi="Times New Roman" w:cs="Times New Roman"/>
          <w:sz w:val="24"/>
          <w:szCs w:val="24"/>
          <w:lang w:val="az-Latn-AZ" w:eastAsia="ja-JP"/>
        </w:rPr>
        <w:t>və zəncəfil qarışığından ibarət olan kokteyl i isə “Horse Neck” adlandırırdılar. Həmçinin matrosların bi-birilərinə müraciət etdikləri adlar da maraqlıdır. “Pickle jar officer”(pickle- turşu xiyar, jar- banka , officer- zabit) donanmada adətən ağıllı, universitet məzunları bu cür adlandırırdılar. Rik Colli düşünürdü ki, omlar turşu bankasının qapağınının ölçüsünün kvadrat kökünü dəqiqliklə hesablaya bilirlər, ancaq turşu bankasının qapağını aça bilmirlər. Nəinki Rik Collinin həmkarları, həmçinin onun özü də danışıq dilində slənqlərdən istifadə edirdi. Beləki Rik Colli düşünürdü ki, ingilis dilində işlənən slənqlər dilə canlılıq gətirir və dilə rən</w:t>
      </w:r>
      <w:r w:rsidR="006C5562" w:rsidRPr="006D4199">
        <w:rPr>
          <w:rFonts w:ascii="Times New Roman" w:hAnsi="Times New Roman" w:cs="Times New Roman"/>
          <w:sz w:val="24"/>
          <w:szCs w:val="24"/>
          <w:lang w:val="az-Latn-AZ" w:eastAsia="ja-JP"/>
        </w:rPr>
        <w:t>g</w:t>
      </w:r>
      <w:r w:rsidR="005E5181" w:rsidRPr="006D4199">
        <w:rPr>
          <w:rFonts w:ascii="Times New Roman" w:hAnsi="Times New Roman" w:cs="Times New Roman"/>
          <w:sz w:val="24"/>
          <w:szCs w:val="24"/>
          <w:lang w:val="az-Latn-AZ" w:eastAsia="ja-JP"/>
        </w:rPr>
        <w:t>arə</w:t>
      </w:r>
      <w:r w:rsidR="006C5562" w:rsidRPr="006D4199">
        <w:rPr>
          <w:rFonts w:ascii="Times New Roman" w:hAnsi="Times New Roman" w:cs="Times New Roman"/>
          <w:sz w:val="24"/>
          <w:szCs w:val="24"/>
          <w:lang w:val="az-Latn-AZ" w:eastAsia="ja-JP"/>
        </w:rPr>
        <w:t>nlik qatır. Rik Colli təqaüdə çıxdıqdan sonra İngiltirənin cənub-qərbində  yerləşən Oqilenddə yaşamışdır. Oqilend özü də slənqdir. Oqilənd ətli, meyvəli və tərəvəzli piroqu (oggy) ilə məşhur</w:t>
      </w:r>
      <w:r w:rsidR="003905CD" w:rsidRPr="006D4199">
        <w:rPr>
          <w:rFonts w:ascii="Times New Roman" w:hAnsi="Times New Roman" w:cs="Times New Roman"/>
          <w:sz w:val="24"/>
          <w:szCs w:val="24"/>
          <w:lang w:val="az-Latn-AZ" w:eastAsia="ja-JP"/>
        </w:rPr>
        <w:t xml:space="preserve"> olan Kornuol qraflığıdır. </w:t>
      </w:r>
      <w:r w:rsidR="006C5562" w:rsidRPr="006D4199">
        <w:rPr>
          <w:rFonts w:ascii="Times New Roman" w:hAnsi="Times New Roman" w:cs="Times New Roman"/>
          <w:sz w:val="24"/>
          <w:szCs w:val="24"/>
          <w:lang w:val="az-Latn-AZ" w:eastAsia="ja-JP"/>
        </w:rPr>
        <w:t>“He s</w:t>
      </w:r>
      <w:r w:rsidR="006C5562" w:rsidRPr="006D4199">
        <w:rPr>
          <w:rFonts w:ascii="Times New Roman" w:hAnsi="Times New Roman" w:cs="Times New Roman"/>
          <w:sz w:val="24"/>
          <w:szCs w:val="24"/>
          <w:lang w:val="en-GB" w:eastAsia="ja-JP"/>
        </w:rPr>
        <w:t>wallowed the anchor” c</w:t>
      </w:r>
      <w:r w:rsidR="006C5562" w:rsidRPr="006D4199">
        <w:rPr>
          <w:rFonts w:ascii="Times New Roman" w:hAnsi="Times New Roman" w:cs="Times New Roman"/>
          <w:sz w:val="24"/>
          <w:szCs w:val="24"/>
          <w:lang w:val="az-Latn-AZ" w:eastAsia="ja-JP"/>
        </w:rPr>
        <w:t>ümləsindəki “s</w:t>
      </w:r>
      <w:r w:rsidR="006C5562" w:rsidRPr="006D4199">
        <w:rPr>
          <w:rFonts w:ascii="Times New Roman" w:hAnsi="Times New Roman" w:cs="Times New Roman"/>
          <w:sz w:val="24"/>
          <w:szCs w:val="24"/>
          <w:lang w:val="en-GB" w:eastAsia="ja-JP"/>
        </w:rPr>
        <w:t>w</w:t>
      </w:r>
      <w:r w:rsidR="006C5562" w:rsidRPr="006D4199">
        <w:rPr>
          <w:rFonts w:ascii="Times New Roman" w:hAnsi="Times New Roman" w:cs="Times New Roman"/>
          <w:sz w:val="24"/>
          <w:szCs w:val="24"/>
          <w:lang w:val="az-Latn-AZ" w:eastAsia="ja-JP"/>
        </w:rPr>
        <w:t>allowed the anchor” slənqi təqaüdə çıxmaq deməkdir. Bu slənqdəki “swallow” udmaq, “anchor”isə lövbər deməkdir.</w:t>
      </w:r>
      <w:r w:rsidR="00FC7C17" w:rsidRPr="006D4199">
        <w:rPr>
          <w:rFonts w:ascii="Times New Roman" w:hAnsi="Times New Roman" w:cs="Times New Roman"/>
          <w:sz w:val="24"/>
          <w:szCs w:val="24"/>
          <w:lang w:val="az-Latn-AZ" w:eastAsia="ja-JP"/>
        </w:rPr>
        <w:tab/>
      </w:r>
      <w:r w:rsidR="00FC7C17" w:rsidRPr="006D4199">
        <w:rPr>
          <w:rFonts w:ascii="Times New Roman" w:hAnsi="Times New Roman" w:cs="Times New Roman"/>
          <w:sz w:val="24"/>
          <w:szCs w:val="24"/>
          <w:lang w:val="az-Latn-AZ" w:eastAsia="ja-JP"/>
        </w:rPr>
        <w:tab/>
      </w:r>
      <w:r w:rsidR="00FC7C17" w:rsidRPr="006D4199">
        <w:rPr>
          <w:rFonts w:ascii="Times New Roman" w:hAnsi="Times New Roman" w:cs="Times New Roman"/>
          <w:sz w:val="24"/>
          <w:szCs w:val="24"/>
          <w:lang w:val="az-Latn-AZ" w:eastAsia="ja-JP"/>
        </w:rPr>
        <w:tab/>
      </w:r>
      <w:r w:rsidR="00FC7C17" w:rsidRPr="006D4199">
        <w:rPr>
          <w:rFonts w:ascii="Times New Roman" w:hAnsi="Times New Roman" w:cs="Times New Roman"/>
          <w:sz w:val="24"/>
          <w:szCs w:val="24"/>
          <w:lang w:val="az-Latn-AZ" w:eastAsia="ja-JP"/>
        </w:rPr>
        <w:tab/>
      </w:r>
      <w:r w:rsidR="00FC7C17" w:rsidRPr="006D4199">
        <w:rPr>
          <w:rFonts w:ascii="Times New Roman" w:hAnsi="Times New Roman" w:cs="Times New Roman"/>
          <w:sz w:val="24"/>
          <w:szCs w:val="24"/>
          <w:lang w:val="az-Latn-AZ" w:eastAsia="ja-JP"/>
        </w:rPr>
        <w:tab/>
      </w:r>
    </w:p>
    <w:p w:rsidR="003905CD" w:rsidRPr="006D4199" w:rsidRDefault="00FC7C17" w:rsidP="00CA4547">
      <w:pPr>
        <w:spacing w:line="360" w:lineRule="auto"/>
        <w:ind w:firstLine="708"/>
        <w:jc w:val="both"/>
        <w:rPr>
          <w:rFonts w:ascii="Times New Roman" w:hAnsi="Times New Roman" w:cs="Times New Roman"/>
          <w:sz w:val="24"/>
          <w:szCs w:val="24"/>
          <w:lang w:val="az-Latn-AZ"/>
        </w:rPr>
      </w:pPr>
      <w:r w:rsidRPr="006D4199">
        <w:rPr>
          <w:rFonts w:ascii="Times New Roman" w:hAnsi="Times New Roman" w:cs="Times New Roman"/>
          <w:sz w:val="24"/>
          <w:szCs w:val="24"/>
          <w:lang w:val="az-Latn-AZ" w:eastAsia="ja-JP"/>
        </w:rPr>
        <w:t>“</w:t>
      </w:r>
      <w:r w:rsidR="00CC51C8" w:rsidRPr="006D4199">
        <w:rPr>
          <w:rFonts w:ascii="Times New Roman" w:hAnsi="Times New Roman" w:cs="Times New Roman"/>
          <w:sz w:val="24"/>
          <w:szCs w:val="24"/>
          <w:lang w:val="az-Latn-AZ"/>
        </w:rPr>
        <w:t>Cat’s out of the bag</w:t>
      </w:r>
      <w:r w:rsidRPr="006D4199">
        <w:rPr>
          <w:rFonts w:ascii="Times New Roman" w:hAnsi="Times New Roman" w:cs="Times New Roman"/>
          <w:sz w:val="24"/>
          <w:szCs w:val="24"/>
          <w:lang w:val="az-Latn-AZ"/>
        </w:rPr>
        <w:t>”</w:t>
      </w:r>
      <w:r w:rsidR="00CC51C8" w:rsidRPr="006D4199">
        <w:rPr>
          <w:rFonts w:ascii="Times New Roman" w:hAnsi="Times New Roman" w:cs="Times New Roman"/>
          <w:sz w:val="24"/>
          <w:szCs w:val="24"/>
          <w:lang w:val="az-Latn-AZ"/>
        </w:rPr>
        <w:t>-</w:t>
      </w:r>
      <w:r w:rsidRPr="006D4199">
        <w:rPr>
          <w:rFonts w:ascii="Times New Roman" w:hAnsi="Times New Roman" w:cs="Times New Roman"/>
          <w:sz w:val="24"/>
          <w:szCs w:val="24"/>
          <w:lang w:val="az-Latn-AZ"/>
        </w:rPr>
        <w:t xml:space="preserve"> “The </w:t>
      </w:r>
      <w:hyperlink r:id="rId6" w:history="1">
        <w:r w:rsidRPr="006D4199">
          <w:rPr>
            <w:rFonts w:ascii="Times New Roman" w:hAnsi="Times New Roman" w:cs="Times New Roman"/>
            <w:sz w:val="24"/>
            <w:szCs w:val="24"/>
            <w:lang w:val="az-Latn-AZ"/>
          </w:rPr>
          <w:t xml:space="preserve">cat o’ nine tails” Kral donanmasının dənizçilərini cəzalandırmaq üçün qamçı növü idi. Bu qamçının adının qısaltması “cat” idi. Əgər qamçı görünürdüsə, bu o demək idi ki, kiminsə səhv hərəkəti aşkar olunub. Bu ifadə indi də istifadə olunur və o dəməkdir ki, kiminsə sirri məlum olub. </w:t>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6D7448" w:rsidRPr="006D4199">
          <w:rPr>
            <w:rFonts w:ascii="Times New Roman" w:hAnsi="Times New Roman" w:cs="Times New Roman"/>
            <w:sz w:val="24"/>
            <w:szCs w:val="24"/>
            <w:lang w:val="az-Latn-AZ"/>
          </w:rPr>
          <w:t>“Deep six”-</w:t>
        </w:r>
        <w:r w:rsidRPr="006D4199">
          <w:rPr>
            <w:rFonts w:ascii="Times New Roman" w:hAnsi="Times New Roman" w:cs="Times New Roman"/>
            <w:sz w:val="24"/>
            <w:szCs w:val="24"/>
            <w:lang w:val="az-Latn-AZ"/>
          </w:rPr>
          <w:t xml:space="preserve"> </w:t>
        </w:r>
      </w:hyperlink>
      <w:r w:rsidR="00D62C52" w:rsidRPr="006D4199">
        <w:rPr>
          <w:rFonts w:ascii="Times New Roman" w:hAnsi="Times New Roman" w:cs="Times New Roman"/>
          <w:sz w:val="24"/>
          <w:szCs w:val="24"/>
          <w:lang w:val="az-Latn-AZ"/>
        </w:rPr>
        <w:t xml:space="preserve">“Fathom” dənizin dərinliyini ölçmək üçün istifadə olunan uzunluq ölçü vahididir. O dənizçinin boyuna bərabər- 6 fut idi. </w:t>
      </w:r>
      <w:r w:rsidR="0064772F" w:rsidRPr="006D4199">
        <w:rPr>
          <w:rFonts w:ascii="Times New Roman" w:hAnsi="Times New Roman" w:cs="Times New Roman"/>
          <w:sz w:val="24"/>
          <w:szCs w:val="24"/>
          <w:lang w:val="az-Latn-AZ"/>
        </w:rPr>
        <w:t xml:space="preserve">Bu ifadə “nəyisə gəmidən dənizə atmaq” mənasında işlənirdi. İndi isə “nədənsə canını qurtarmaq” mənasında işlənirdi. </w:t>
      </w:r>
      <w:r w:rsidR="0064772F" w:rsidRPr="006D4199">
        <w:rPr>
          <w:rFonts w:ascii="Times New Roman" w:hAnsi="Times New Roman" w:cs="Times New Roman"/>
          <w:sz w:val="24"/>
          <w:szCs w:val="24"/>
          <w:lang w:val="az-Latn-AZ"/>
        </w:rPr>
        <w:tab/>
      </w:r>
      <w:r w:rsidR="0064772F" w:rsidRPr="006D4199">
        <w:rPr>
          <w:rFonts w:ascii="Times New Roman" w:hAnsi="Times New Roman" w:cs="Times New Roman"/>
          <w:sz w:val="24"/>
          <w:szCs w:val="24"/>
          <w:lang w:val="az-Latn-AZ"/>
        </w:rPr>
        <w:tab/>
      </w:r>
      <w:r w:rsidR="0064772F" w:rsidRPr="006D4199">
        <w:rPr>
          <w:rFonts w:ascii="Times New Roman" w:hAnsi="Times New Roman" w:cs="Times New Roman"/>
          <w:sz w:val="24"/>
          <w:szCs w:val="24"/>
          <w:lang w:val="az-Latn-AZ"/>
        </w:rPr>
        <w:tab/>
      </w:r>
    </w:p>
    <w:p w:rsidR="003905CD" w:rsidRPr="006D4199" w:rsidRDefault="0064772F" w:rsidP="00CA4547">
      <w:pPr>
        <w:spacing w:line="360" w:lineRule="auto"/>
        <w:ind w:firstLine="708"/>
        <w:jc w:val="both"/>
        <w:rPr>
          <w:rFonts w:ascii="Times New Roman" w:hAnsi="Times New Roman" w:cs="Times New Roman"/>
          <w:sz w:val="24"/>
          <w:szCs w:val="24"/>
          <w:lang w:val="az-Latn-AZ"/>
        </w:rPr>
      </w:pPr>
      <w:r w:rsidRPr="006D4199">
        <w:rPr>
          <w:rFonts w:ascii="Times New Roman" w:hAnsi="Times New Roman" w:cs="Times New Roman"/>
          <w:sz w:val="24"/>
          <w:szCs w:val="24"/>
          <w:lang w:val="az-Latn-AZ"/>
        </w:rPr>
        <w:t xml:space="preserve">“Dressed to the nines”- Dəniz qələbəsi qeyd olunanda gəmi öz limanına bayraqlarla bəzədilmiş halda gəlirdi. </w:t>
      </w:r>
      <w:r w:rsidR="00505574" w:rsidRPr="006D4199">
        <w:rPr>
          <w:rFonts w:ascii="Times New Roman" w:hAnsi="Times New Roman" w:cs="Times New Roman"/>
          <w:sz w:val="24"/>
          <w:szCs w:val="24"/>
          <w:lang w:val="az-Latn-AZ"/>
        </w:rPr>
        <w:t xml:space="preserve">Heyətd də həmçinin ən yaxşı geyimlərini  geyinməli və 9 yardlıq hündürlüyü olan gəmidən öz ölkəsini salamlamalı idilər. Indi isə bu ifadə “paltarını dəqiqlə geyinmiş” insanları təsvir etmək üçün istifadə olunurdu. </w:t>
      </w:r>
      <w:r w:rsidR="00505574" w:rsidRPr="006D4199">
        <w:rPr>
          <w:rFonts w:ascii="Times New Roman" w:hAnsi="Times New Roman" w:cs="Times New Roman"/>
          <w:sz w:val="24"/>
          <w:szCs w:val="24"/>
          <w:lang w:val="az-Latn-AZ"/>
        </w:rPr>
        <w:tab/>
      </w:r>
      <w:r w:rsidR="00505574" w:rsidRPr="006D4199">
        <w:rPr>
          <w:rFonts w:ascii="Times New Roman" w:hAnsi="Times New Roman" w:cs="Times New Roman"/>
          <w:sz w:val="24"/>
          <w:szCs w:val="24"/>
          <w:lang w:val="az-Latn-AZ"/>
        </w:rPr>
        <w:tab/>
      </w:r>
      <w:r w:rsidR="00505574" w:rsidRPr="006D4199">
        <w:rPr>
          <w:rFonts w:ascii="Times New Roman" w:hAnsi="Times New Roman" w:cs="Times New Roman"/>
          <w:sz w:val="24"/>
          <w:szCs w:val="24"/>
          <w:lang w:val="az-Latn-AZ"/>
        </w:rPr>
        <w:tab/>
      </w:r>
      <w:r w:rsidR="00505574" w:rsidRPr="006D4199">
        <w:rPr>
          <w:rFonts w:ascii="Times New Roman" w:hAnsi="Times New Roman" w:cs="Times New Roman"/>
          <w:sz w:val="24"/>
          <w:szCs w:val="24"/>
          <w:lang w:val="az-Latn-AZ"/>
        </w:rPr>
        <w:tab/>
      </w:r>
      <w:r w:rsidR="00505574" w:rsidRPr="006D4199">
        <w:rPr>
          <w:rFonts w:ascii="Times New Roman" w:hAnsi="Times New Roman" w:cs="Times New Roman"/>
          <w:sz w:val="24"/>
          <w:szCs w:val="24"/>
          <w:lang w:val="az-Latn-AZ"/>
        </w:rPr>
        <w:tab/>
      </w:r>
      <w:r w:rsidR="00505574" w:rsidRPr="006D4199">
        <w:rPr>
          <w:rFonts w:ascii="Times New Roman" w:hAnsi="Times New Roman" w:cs="Times New Roman"/>
          <w:sz w:val="24"/>
          <w:szCs w:val="24"/>
          <w:lang w:val="az-Latn-AZ"/>
        </w:rPr>
        <w:tab/>
      </w:r>
    </w:p>
    <w:p w:rsidR="00CA4547" w:rsidRPr="006D4199" w:rsidRDefault="00505574" w:rsidP="00CA4547">
      <w:pPr>
        <w:spacing w:line="360" w:lineRule="auto"/>
        <w:ind w:firstLine="708"/>
        <w:jc w:val="both"/>
        <w:rPr>
          <w:rFonts w:ascii="Times New Roman" w:hAnsi="Times New Roman" w:cs="Times New Roman"/>
          <w:sz w:val="24"/>
          <w:szCs w:val="24"/>
          <w:lang w:val="az-Latn-AZ"/>
        </w:rPr>
      </w:pPr>
      <w:r w:rsidRPr="006D4199">
        <w:rPr>
          <w:rFonts w:ascii="Times New Roman" w:hAnsi="Times New Roman" w:cs="Times New Roman"/>
          <w:sz w:val="24"/>
          <w:szCs w:val="24"/>
          <w:lang w:val="az-Latn-AZ"/>
        </w:rPr>
        <w:t xml:space="preserve">“Feeling blue”- Bu ifadə </w:t>
      </w:r>
      <w:r w:rsidR="00FD626D" w:rsidRPr="006D4199">
        <w:rPr>
          <w:rFonts w:ascii="Times New Roman" w:hAnsi="Times New Roman" w:cs="Times New Roman"/>
          <w:sz w:val="24"/>
          <w:szCs w:val="24"/>
          <w:lang w:val="az-Latn-AZ"/>
        </w:rPr>
        <w:t xml:space="preserve">kapitanını dənizdə itirmiş gəmini fərqləndirmək üçün istifadə olunurdu.  Gəminin gövdəsinə mavi lent bağlanırdı və gəmidə mavi rəngli bayraq dalğalanırdı. İndi isə bu ifadə “qəmli olmaq” mənasındadır. </w:t>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1A5703" w:rsidRPr="006D4199">
        <w:rPr>
          <w:rFonts w:ascii="Times New Roman" w:hAnsi="Times New Roman" w:cs="Times New Roman"/>
          <w:sz w:val="24"/>
          <w:szCs w:val="24"/>
          <w:lang w:val="az-Latn-AZ"/>
        </w:rPr>
        <w:t xml:space="preserve">“Freeze the balls off a brass </w:t>
      </w:r>
      <w:r w:rsidR="001A5703" w:rsidRPr="006D4199">
        <w:rPr>
          <w:rFonts w:ascii="Times New Roman" w:hAnsi="Times New Roman" w:cs="Times New Roman"/>
          <w:sz w:val="24"/>
          <w:szCs w:val="24"/>
          <w:lang w:val="az-Latn-AZ"/>
        </w:rPr>
        <w:lastRenderedPageBreak/>
        <w:t xml:space="preserve">monkey”- Bu ifadə havanın çox soyuq olduğunu bildirmək üçün istifadə olunurdu. Hərbi-dəniz donanmasının gəmilərində top mərmiləri piramida formasında yığılırdı və dağılmamaları üçün “sarı mis rəngli meymun”la saxlanılırdı. </w:t>
      </w:r>
      <w:r w:rsidR="00202BC1" w:rsidRPr="006D4199">
        <w:rPr>
          <w:rFonts w:ascii="Times New Roman" w:hAnsi="Times New Roman" w:cs="Times New Roman"/>
          <w:sz w:val="24"/>
          <w:szCs w:val="24"/>
          <w:lang w:val="az-Latn-AZ"/>
        </w:rPr>
        <w:t xml:space="preserve"> Havanın temperaturu aşağı düşdükdə mis rəngli halqa dəmir top mərmilərini sıxırdı, piramida qeyri sabit olurdu və yuvarlanmağa başlayırdı. </w:t>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A70B8C" w:rsidRPr="006D4199">
        <w:rPr>
          <w:rFonts w:ascii="Times New Roman" w:hAnsi="Times New Roman" w:cs="Times New Roman"/>
          <w:sz w:val="24"/>
          <w:szCs w:val="24"/>
          <w:lang w:val="az-Latn-AZ"/>
        </w:rPr>
        <w:t xml:space="preserve">“Holy Mackerel”- Baxmayaraq ki, 17-ci əsrlərdə İngiltərədə bazarlar həftənin bazar günləri bağlı olurdu, balıqçılara icazə verilirdi ki, skumbriya balığını istirahət günü satsınlar, çünki bu balıq tez xarab olurdu. </w:t>
      </w:r>
      <w:r w:rsidR="00D27623" w:rsidRPr="006D4199">
        <w:rPr>
          <w:rFonts w:ascii="Times New Roman" w:hAnsi="Times New Roman" w:cs="Times New Roman"/>
          <w:sz w:val="24"/>
          <w:szCs w:val="24"/>
          <w:lang w:val="az-Latn-AZ"/>
        </w:rPr>
        <w:t xml:space="preserve"> </w:t>
      </w:r>
      <w:r w:rsidR="00D27623" w:rsidRPr="006D4199">
        <w:rPr>
          <w:rFonts w:ascii="Times New Roman" w:hAnsi="Times New Roman" w:cs="Times New Roman"/>
          <w:sz w:val="24"/>
          <w:szCs w:val="24"/>
          <w:lang w:val="az-Latn-AZ"/>
        </w:rPr>
        <w:tab/>
      </w:r>
      <w:r w:rsidR="00D27623" w:rsidRPr="006D4199">
        <w:rPr>
          <w:rFonts w:ascii="Times New Roman" w:hAnsi="Times New Roman" w:cs="Times New Roman"/>
          <w:sz w:val="24"/>
          <w:szCs w:val="24"/>
          <w:lang w:val="az-Latn-AZ"/>
        </w:rPr>
        <w:tab/>
      </w:r>
      <w:r w:rsidR="00D27623" w:rsidRPr="006D4199">
        <w:rPr>
          <w:rFonts w:ascii="Times New Roman" w:hAnsi="Times New Roman" w:cs="Times New Roman"/>
          <w:sz w:val="24"/>
          <w:szCs w:val="24"/>
          <w:lang w:val="az-Latn-AZ"/>
        </w:rPr>
        <w:tab/>
      </w:r>
      <w:r w:rsidR="00D27623"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D27623" w:rsidRPr="006D4199">
        <w:rPr>
          <w:rFonts w:ascii="Times New Roman" w:hAnsi="Times New Roman" w:cs="Times New Roman"/>
          <w:b/>
          <w:sz w:val="24"/>
          <w:szCs w:val="24"/>
          <w:lang w:val="az-Latn-AZ"/>
        </w:rPr>
        <w:t xml:space="preserve">Nəticə. </w:t>
      </w:r>
      <w:r w:rsidR="00D27623" w:rsidRPr="006D4199">
        <w:rPr>
          <w:rFonts w:ascii="Times New Roman" w:hAnsi="Times New Roman" w:cs="Times New Roman"/>
          <w:sz w:val="24"/>
          <w:szCs w:val="24"/>
          <w:lang w:val="az-Latn-AZ"/>
        </w:rPr>
        <w:t>İngilis</w:t>
      </w:r>
      <w:r w:rsidR="00CA4547" w:rsidRPr="006D4199">
        <w:rPr>
          <w:rFonts w:ascii="Times New Roman" w:hAnsi="Times New Roman" w:cs="Times New Roman"/>
          <w:sz w:val="24"/>
          <w:szCs w:val="24"/>
          <w:lang w:val="az-Latn-AZ"/>
        </w:rPr>
        <w:t xml:space="preserve"> dənizçilərinin istifadə etdiyi slənqlər və onların sosiolinqvistik xüsusiyyətləri  ilk dəfə Azərbaycan dilində araşdırılır. </w:t>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3905CD" w:rsidRPr="006D4199">
        <w:rPr>
          <w:rFonts w:ascii="Times New Roman" w:hAnsi="Times New Roman" w:cs="Times New Roman"/>
          <w:sz w:val="24"/>
          <w:szCs w:val="24"/>
          <w:lang w:val="az-Latn-AZ"/>
        </w:rPr>
        <w:tab/>
      </w:r>
      <w:r w:rsidR="00CA4547" w:rsidRPr="006D4199">
        <w:rPr>
          <w:rFonts w:ascii="Times New Roman" w:hAnsi="Times New Roman" w:cs="Times New Roman"/>
          <w:b/>
          <w:sz w:val="24"/>
          <w:szCs w:val="24"/>
          <w:lang w:val="az-Latn-AZ"/>
        </w:rPr>
        <w:t>Nəticənin analizi</w:t>
      </w:r>
      <w:r w:rsidR="00392D63" w:rsidRPr="006D4199">
        <w:rPr>
          <w:rFonts w:ascii="Times New Roman" w:hAnsi="Times New Roman" w:cs="Times New Roman"/>
          <w:b/>
          <w:sz w:val="24"/>
          <w:szCs w:val="24"/>
          <w:lang w:val="az-Latn-AZ"/>
        </w:rPr>
        <w:t xml:space="preserve">. </w:t>
      </w:r>
      <w:r w:rsidR="00392D63" w:rsidRPr="006D4199">
        <w:rPr>
          <w:rFonts w:ascii="Times New Roman" w:hAnsi="Times New Roman" w:cs="Times New Roman"/>
          <w:sz w:val="24"/>
          <w:szCs w:val="24"/>
          <w:lang w:val="az-Latn-AZ"/>
        </w:rPr>
        <w:t>İngilis dilində dənizçi slənqlərin sosiolinqvistik xüsusiyyətlərinin araşdırılması nəticəsində</w:t>
      </w:r>
      <w:r w:rsidR="00392D63" w:rsidRPr="006D4199">
        <w:rPr>
          <w:rFonts w:ascii="Times New Roman" w:hAnsi="Times New Roman" w:cs="Times New Roman"/>
          <w:b/>
          <w:sz w:val="24"/>
          <w:szCs w:val="24"/>
          <w:lang w:val="az-Latn-AZ"/>
        </w:rPr>
        <w:t xml:space="preserve"> </w:t>
      </w:r>
      <w:r w:rsidR="00392D63" w:rsidRPr="006D4199">
        <w:rPr>
          <w:rFonts w:ascii="Times New Roman" w:hAnsi="Times New Roman" w:cs="Times New Roman"/>
          <w:sz w:val="24"/>
          <w:szCs w:val="24"/>
          <w:lang w:val="az-Latn-AZ"/>
        </w:rPr>
        <w:t>ingilis dili ilə maraqlanan Azərbaycanlı dənizçilər üçün lüğət hazırlamaq.</w:t>
      </w:r>
    </w:p>
    <w:p w:rsidR="00F10D2A" w:rsidRPr="006D4199" w:rsidRDefault="00255009" w:rsidP="00255009">
      <w:pPr>
        <w:spacing w:line="360" w:lineRule="auto"/>
        <w:jc w:val="both"/>
        <w:rPr>
          <w:rFonts w:ascii="Times New Roman" w:hAnsi="Times New Roman" w:cs="Times New Roman"/>
          <w:b/>
          <w:sz w:val="24"/>
          <w:szCs w:val="24"/>
          <w:lang w:val="az-Latn-AZ"/>
        </w:rPr>
      </w:pPr>
      <w:r w:rsidRPr="006D4199">
        <w:rPr>
          <w:rFonts w:ascii="Times New Roman" w:hAnsi="Times New Roman" w:cs="Times New Roman"/>
          <w:b/>
          <w:sz w:val="24"/>
          <w:szCs w:val="24"/>
          <w:lang w:val="az-Latn-AZ"/>
        </w:rPr>
        <w:t>Ədəbiyyat siyahısı:</w:t>
      </w:r>
    </w:p>
    <w:p w:rsidR="00EF3E6C" w:rsidRPr="006D4199" w:rsidRDefault="00A1084B" w:rsidP="00A1084B">
      <w:pPr>
        <w:spacing w:line="360" w:lineRule="auto"/>
        <w:jc w:val="both"/>
        <w:rPr>
          <w:rFonts w:ascii="Times New Roman" w:hAnsi="Times New Roman" w:cs="Times New Roman"/>
          <w:sz w:val="24"/>
          <w:szCs w:val="24"/>
          <w:lang w:val="en-US"/>
        </w:rPr>
      </w:pPr>
      <w:r w:rsidRPr="006D4199">
        <w:rPr>
          <w:rFonts w:ascii="Times New Roman" w:hAnsi="Times New Roman" w:cs="Times New Roman"/>
          <w:sz w:val="24"/>
          <w:szCs w:val="24"/>
          <w:lang w:val="az-Latn-AZ"/>
        </w:rPr>
        <w:t xml:space="preserve">1. Антрушина Г.Б., Афанасьева О.В., Морозова Н.Н. Лексикология английского языка. </w:t>
      </w:r>
      <w:r w:rsidRPr="006D4199">
        <w:rPr>
          <w:rFonts w:ascii="Times New Roman" w:hAnsi="Times New Roman" w:cs="Times New Roman"/>
          <w:sz w:val="24"/>
          <w:szCs w:val="24"/>
        </w:rPr>
        <w:t xml:space="preserve">М.: Дрофа,2000.                                                                                                                                             2. Филатов В.А., </w:t>
      </w:r>
      <w:proofErr w:type="spellStart"/>
      <w:r w:rsidRPr="006D4199">
        <w:rPr>
          <w:rFonts w:ascii="Times New Roman" w:hAnsi="Times New Roman" w:cs="Times New Roman"/>
          <w:sz w:val="24"/>
          <w:szCs w:val="24"/>
        </w:rPr>
        <w:t>Чуксина</w:t>
      </w:r>
      <w:proofErr w:type="spellEnd"/>
      <w:r w:rsidRPr="006D4199">
        <w:rPr>
          <w:rFonts w:ascii="Times New Roman" w:hAnsi="Times New Roman" w:cs="Times New Roman"/>
          <w:sz w:val="24"/>
          <w:szCs w:val="24"/>
        </w:rPr>
        <w:t xml:space="preserve"> О.В. Составляющие фразеологической нормы морского сленга // Труды МАИ. 2008. № 31.</w:t>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r>
      <w:r w:rsidRPr="006D4199">
        <w:rPr>
          <w:rFonts w:ascii="Times New Roman" w:hAnsi="Times New Roman" w:cs="Times New Roman"/>
          <w:sz w:val="24"/>
          <w:szCs w:val="24"/>
        </w:rPr>
        <w:tab/>
        <w:t xml:space="preserve">               3. </w:t>
      </w:r>
      <w:r w:rsidR="00F10D2A" w:rsidRPr="006D4199">
        <w:rPr>
          <w:rFonts w:ascii="Times New Roman" w:hAnsi="Times New Roman" w:cs="Times New Roman"/>
          <w:sz w:val="24"/>
          <w:szCs w:val="24"/>
        </w:rPr>
        <w:t>Скрягин Л.Н., Каланов Н.А. Англо-русский словарь морских идиом и жаргона. М</w:t>
      </w:r>
      <w:r w:rsidR="00F10D2A" w:rsidRPr="006D4199">
        <w:rPr>
          <w:rFonts w:ascii="Times New Roman" w:hAnsi="Times New Roman" w:cs="Times New Roman"/>
          <w:sz w:val="24"/>
          <w:szCs w:val="24"/>
          <w:lang w:val="en-US"/>
        </w:rPr>
        <w:t xml:space="preserve">.: </w:t>
      </w:r>
      <w:r w:rsidR="00F10D2A" w:rsidRPr="006D4199">
        <w:rPr>
          <w:rFonts w:ascii="Times New Roman" w:hAnsi="Times New Roman" w:cs="Times New Roman"/>
          <w:sz w:val="24"/>
          <w:szCs w:val="24"/>
        </w:rPr>
        <w:t>МОРКНИГА</w:t>
      </w:r>
      <w:r w:rsidR="00F10D2A" w:rsidRPr="006D4199">
        <w:rPr>
          <w:rFonts w:ascii="Times New Roman" w:hAnsi="Times New Roman" w:cs="Times New Roman"/>
          <w:sz w:val="24"/>
          <w:szCs w:val="24"/>
          <w:lang w:val="en-US"/>
        </w:rPr>
        <w:t xml:space="preserve">, 2013. </w:t>
      </w:r>
      <w:r w:rsidRPr="006D4199">
        <w:rPr>
          <w:rFonts w:ascii="Times New Roman" w:hAnsi="Times New Roman" w:cs="Times New Roman"/>
          <w:sz w:val="24"/>
          <w:szCs w:val="24"/>
          <w:lang w:val="en-US"/>
        </w:rPr>
        <w:t xml:space="preserve">                                         </w:t>
      </w:r>
      <w:r w:rsidRPr="006D4199">
        <w:rPr>
          <w:rFonts w:ascii="Times New Roman" w:hAnsi="Times New Roman" w:cs="Times New Roman"/>
          <w:sz w:val="24"/>
          <w:szCs w:val="24"/>
          <w:lang w:val="en-US"/>
        </w:rPr>
        <w:tab/>
      </w:r>
      <w:r w:rsidRPr="006D4199">
        <w:rPr>
          <w:rFonts w:ascii="Times New Roman" w:hAnsi="Times New Roman" w:cs="Times New Roman"/>
          <w:sz w:val="24"/>
          <w:szCs w:val="24"/>
          <w:lang w:val="en-US"/>
        </w:rPr>
        <w:tab/>
      </w:r>
      <w:r w:rsidRPr="006D4199">
        <w:rPr>
          <w:rFonts w:ascii="Times New Roman" w:hAnsi="Times New Roman" w:cs="Times New Roman"/>
          <w:sz w:val="24"/>
          <w:szCs w:val="24"/>
          <w:lang w:val="en-US"/>
        </w:rPr>
        <w:tab/>
      </w:r>
      <w:r w:rsidRPr="006D4199">
        <w:rPr>
          <w:rFonts w:ascii="Times New Roman" w:hAnsi="Times New Roman" w:cs="Times New Roman"/>
          <w:sz w:val="24"/>
          <w:szCs w:val="24"/>
          <w:lang w:val="en-US"/>
        </w:rPr>
        <w:tab/>
      </w:r>
      <w:r w:rsidRPr="006D4199">
        <w:rPr>
          <w:rFonts w:ascii="Times New Roman" w:hAnsi="Times New Roman" w:cs="Times New Roman"/>
          <w:sz w:val="24"/>
          <w:szCs w:val="24"/>
          <w:lang w:val="en-US"/>
        </w:rPr>
        <w:tab/>
      </w:r>
      <w:r w:rsidRPr="006D4199">
        <w:rPr>
          <w:rFonts w:ascii="Times New Roman" w:hAnsi="Times New Roman" w:cs="Times New Roman"/>
          <w:sz w:val="24"/>
          <w:szCs w:val="24"/>
          <w:lang w:val="en-US"/>
        </w:rPr>
        <w:tab/>
      </w:r>
      <w:r w:rsidRPr="006D4199">
        <w:rPr>
          <w:rFonts w:ascii="Times New Roman" w:hAnsi="Times New Roman" w:cs="Times New Roman"/>
          <w:sz w:val="24"/>
          <w:szCs w:val="24"/>
          <w:lang w:val="en-US"/>
        </w:rPr>
        <w:tab/>
        <w:t xml:space="preserve">              4</w:t>
      </w:r>
      <w:r w:rsidR="00700137" w:rsidRPr="006D4199">
        <w:rPr>
          <w:rFonts w:ascii="Times New Roman" w:hAnsi="Times New Roman" w:cs="Times New Roman"/>
          <w:sz w:val="24"/>
          <w:szCs w:val="24"/>
          <w:lang w:val="en-US"/>
        </w:rPr>
        <w:t xml:space="preserve">. A dictionary of American idioms (Ed. by </w:t>
      </w:r>
      <w:proofErr w:type="spellStart"/>
      <w:r w:rsidR="00700137" w:rsidRPr="006D4199">
        <w:rPr>
          <w:rFonts w:ascii="Times New Roman" w:hAnsi="Times New Roman" w:cs="Times New Roman"/>
          <w:sz w:val="24"/>
          <w:szCs w:val="24"/>
          <w:lang w:val="en-US"/>
        </w:rPr>
        <w:t>Makkai</w:t>
      </w:r>
      <w:proofErr w:type="spellEnd"/>
      <w:r w:rsidR="00700137" w:rsidRPr="006D4199">
        <w:rPr>
          <w:rFonts w:ascii="Times New Roman" w:hAnsi="Times New Roman" w:cs="Times New Roman"/>
          <w:sz w:val="24"/>
          <w:szCs w:val="24"/>
          <w:lang w:val="en-US"/>
        </w:rPr>
        <w:t xml:space="preserve"> A.): Barrows, 1987 </w:t>
      </w:r>
      <w:r w:rsidR="00EF3E6C" w:rsidRPr="006D4199">
        <w:rPr>
          <w:rFonts w:ascii="Times New Roman" w:hAnsi="Times New Roman" w:cs="Times New Roman"/>
          <w:sz w:val="24"/>
          <w:szCs w:val="24"/>
          <w:lang w:val="en-US"/>
        </w:rPr>
        <w:tab/>
      </w:r>
      <w:r w:rsidR="00EF3E6C" w:rsidRPr="006D4199">
        <w:rPr>
          <w:rFonts w:ascii="Times New Roman" w:hAnsi="Times New Roman" w:cs="Times New Roman"/>
          <w:sz w:val="24"/>
          <w:szCs w:val="24"/>
          <w:lang w:val="en-US"/>
        </w:rPr>
        <w:tab/>
        <w:t xml:space="preserve">                  </w:t>
      </w:r>
      <w:r w:rsidRPr="006D4199">
        <w:rPr>
          <w:rFonts w:ascii="Times New Roman" w:hAnsi="Times New Roman" w:cs="Times New Roman"/>
          <w:sz w:val="24"/>
          <w:szCs w:val="24"/>
          <w:lang w:val="en-US"/>
        </w:rPr>
        <w:t xml:space="preserve">             5</w:t>
      </w:r>
      <w:r w:rsidR="00700137" w:rsidRPr="006D4199">
        <w:rPr>
          <w:rFonts w:ascii="Times New Roman" w:hAnsi="Times New Roman" w:cs="Times New Roman"/>
          <w:sz w:val="24"/>
          <w:szCs w:val="24"/>
          <w:lang w:val="en-US"/>
        </w:rPr>
        <w:t xml:space="preserve">. American slang (ed. by Chapman R.Y.): Harper and row, 1987 </w:t>
      </w:r>
      <w:r w:rsidR="00EF3E6C" w:rsidRPr="006D4199">
        <w:rPr>
          <w:rFonts w:ascii="Times New Roman" w:hAnsi="Times New Roman" w:cs="Times New Roman"/>
          <w:sz w:val="24"/>
          <w:szCs w:val="24"/>
          <w:lang w:val="en-US"/>
        </w:rPr>
        <w:tab/>
      </w:r>
      <w:r w:rsidR="00EF3E6C" w:rsidRPr="006D4199">
        <w:rPr>
          <w:rFonts w:ascii="Times New Roman" w:hAnsi="Times New Roman" w:cs="Times New Roman"/>
          <w:sz w:val="24"/>
          <w:szCs w:val="24"/>
          <w:lang w:val="en-US"/>
        </w:rPr>
        <w:tab/>
      </w:r>
      <w:r w:rsidR="00EF3E6C" w:rsidRPr="006D4199">
        <w:rPr>
          <w:rFonts w:ascii="Times New Roman" w:hAnsi="Times New Roman" w:cs="Times New Roman"/>
          <w:sz w:val="24"/>
          <w:szCs w:val="24"/>
          <w:lang w:val="en-US"/>
        </w:rPr>
        <w:tab/>
      </w:r>
      <w:r w:rsidR="00EF3E6C" w:rsidRPr="006D4199">
        <w:rPr>
          <w:rFonts w:ascii="Times New Roman" w:hAnsi="Times New Roman" w:cs="Times New Roman"/>
          <w:sz w:val="24"/>
          <w:szCs w:val="24"/>
          <w:lang w:val="en-US"/>
        </w:rPr>
        <w:tab/>
        <w:t xml:space="preserve">     </w:t>
      </w:r>
      <w:r w:rsidRPr="006D4199">
        <w:rPr>
          <w:rFonts w:ascii="Times New Roman" w:hAnsi="Times New Roman" w:cs="Times New Roman"/>
          <w:sz w:val="24"/>
          <w:szCs w:val="24"/>
          <w:lang w:val="en-US"/>
        </w:rPr>
        <w:t xml:space="preserve">            </w:t>
      </w:r>
      <w:r w:rsidR="00EF3E6C" w:rsidRPr="006D4199">
        <w:rPr>
          <w:rFonts w:ascii="Times New Roman" w:hAnsi="Times New Roman" w:cs="Times New Roman"/>
          <w:sz w:val="24"/>
          <w:szCs w:val="24"/>
          <w:lang w:val="en-US"/>
        </w:rPr>
        <w:t xml:space="preserve"> </w:t>
      </w:r>
      <w:r w:rsidRPr="006D4199">
        <w:rPr>
          <w:rFonts w:ascii="Times New Roman" w:hAnsi="Times New Roman" w:cs="Times New Roman"/>
          <w:sz w:val="24"/>
          <w:szCs w:val="24"/>
          <w:lang w:val="en-US"/>
        </w:rPr>
        <w:t>6</w:t>
      </w:r>
      <w:r w:rsidR="00700137" w:rsidRPr="006D4199">
        <w:rPr>
          <w:rFonts w:ascii="Times New Roman" w:hAnsi="Times New Roman" w:cs="Times New Roman"/>
          <w:sz w:val="24"/>
          <w:szCs w:val="24"/>
          <w:lang w:val="en-US"/>
        </w:rPr>
        <w:t xml:space="preserve">. </w:t>
      </w:r>
      <w:proofErr w:type="spellStart"/>
      <w:r w:rsidR="00700137" w:rsidRPr="006D4199">
        <w:rPr>
          <w:rFonts w:ascii="Times New Roman" w:hAnsi="Times New Roman" w:cs="Times New Roman"/>
          <w:sz w:val="24"/>
          <w:szCs w:val="24"/>
          <w:lang w:val="en-US"/>
        </w:rPr>
        <w:t>Ayto</w:t>
      </w:r>
      <w:proofErr w:type="spellEnd"/>
      <w:r w:rsidR="00700137" w:rsidRPr="006D4199">
        <w:rPr>
          <w:rFonts w:ascii="Times New Roman" w:hAnsi="Times New Roman" w:cs="Times New Roman"/>
          <w:sz w:val="24"/>
          <w:szCs w:val="24"/>
          <w:lang w:val="en-US"/>
        </w:rPr>
        <w:t xml:space="preserve"> and J. Simpson Oxford dictionary of modern slang: Oxford university press, 1996</w:t>
      </w:r>
      <w:r w:rsidR="00EF3E6C" w:rsidRPr="006D4199">
        <w:rPr>
          <w:rFonts w:ascii="Times New Roman" w:hAnsi="Times New Roman" w:cs="Times New Roman"/>
          <w:sz w:val="24"/>
          <w:szCs w:val="24"/>
          <w:lang w:val="en-US"/>
        </w:rPr>
        <w:t xml:space="preserve">                                </w:t>
      </w:r>
      <w:r w:rsidRPr="006D4199">
        <w:rPr>
          <w:rFonts w:ascii="Times New Roman" w:hAnsi="Times New Roman" w:cs="Times New Roman"/>
          <w:sz w:val="24"/>
          <w:szCs w:val="24"/>
          <w:lang w:val="en-US"/>
        </w:rPr>
        <w:t>7</w:t>
      </w:r>
      <w:r w:rsidR="00EF3E6C" w:rsidRPr="006D4199">
        <w:rPr>
          <w:rFonts w:ascii="Times New Roman" w:hAnsi="Times New Roman" w:cs="Times New Roman"/>
          <w:sz w:val="24"/>
          <w:szCs w:val="24"/>
          <w:lang w:val="en-US"/>
        </w:rPr>
        <w:t xml:space="preserve">. </w:t>
      </w:r>
      <w:r w:rsidR="00EF3E6C" w:rsidRPr="006D4199">
        <w:rPr>
          <w:rFonts w:ascii="Times New Roman" w:hAnsi="Times New Roman" w:cs="Times New Roman"/>
          <w:sz w:val="24"/>
          <w:szCs w:val="24"/>
          <w:lang w:val="az-Latn-AZ"/>
        </w:rPr>
        <w:t>Longman Dictionary of Contemporary English. 6th edition. England: Longman, 2014.</w:t>
      </w:r>
      <w:r w:rsidR="00EF3E6C" w:rsidRPr="006D4199">
        <w:rPr>
          <w:rFonts w:ascii="Times New Roman" w:hAnsi="Times New Roman" w:cs="Times New Roman"/>
          <w:sz w:val="24"/>
          <w:szCs w:val="24"/>
          <w:lang w:val="en-US"/>
        </w:rPr>
        <w:t xml:space="preserve">                  </w:t>
      </w:r>
      <w:r w:rsidRPr="006D4199">
        <w:rPr>
          <w:rFonts w:ascii="Times New Roman" w:hAnsi="Times New Roman" w:cs="Times New Roman"/>
          <w:sz w:val="24"/>
          <w:szCs w:val="24"/>
          <w:lang w:val="en-US"/>
        </w:rPr>
        <w:t xml:space="preserve"> 8. Partridge E. </w:t>
      </w:r>
      <w:proofErr w:type="gramStart"/>
      <w:r w:rsidRPr="006D4199">
        <w:rPr>
          <w:rFonts w:ascii="Times New Roman" w:hAnsi="Times New Roman" w:cs="Times New Roman"/>
          <w:sz w:val="24"/>
          <w:szCs w:val="24"/>
          <w:lang w:val="en-US"/>
        </w:rPr>
        <w:t>A dictionary of Historical slang.</w:t>
      </w:r>
      <w:proofErr w:type="gramEnd"/>
      <w:r w:rsidRPr="006D4199">
        <w:rPr>
          <w:rFonts w:ascii="Times New Roman" w:hAnsi="Times New Roman" w:cs="Times New Roman"/>
          <w:sz w:val="24"/>
          <w:szCs w:val="24"/>
          <w:lang w:val="en-US"/>
        </w:rPr>
        <w:t xml:space="preserve"> – London: Penguin, 1972                                                                           </w:t>
      </w:r>
    </w:p>
    <w:p w:rsidR="002E1D47" w:rsidRPr="006D4199" w:rsidRDefault="002E1D47" w:rsidP="00F626CD">
      <w:pPr>
        <w:spacing w:line="360" w:lineRule="auto"/>
        <w:ind w:firstLine="708"/>
        <w:jc w:val="both"/>
        <w:rPr>
          <w:rFonts w:ascii="Times New Roman" w:hAnsi="Times New Roman" w:cs="Times New Roman"/>
          <w:sz w:val="24"/>
          <w:szCs w:val="24"/>
          <w:lang w:val="az-Latn-AZ"/>
        </w:rPr>
      </w:pPr>
    </w:p>
    <w:sectPr w:rsidR="002E1D47" w:rsidRPr="006D4199" w:rsidSect="003905CD">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FDD"/>
    <w:rsid w:val="00085E54"/>
    <w:rsid w:val="000A7E9F"/>
    <w:rsid w:val="001000FF"/>
    <w:rsid w:val="00136B58"/>
    <w:rsid w:val="00152604"/>
    <w:rsid w:val="00177924"/>
    <w:rsid w:val="001A5703"/>
    <w:rsid w:val="002007DE"/>
    <w:rsid w:val="00202BC1"/>
    <w:rsid w:val="00202E00"/>
    <w:rsid w:val="00255009"/>
    <w:rsid w:val="002B48F1"/>
    <w:rsid w:val="002E1D47"/>
    <w:rsid w:val="00301D80"/>
    <w:rsid w:val="003905CD"/>
    <w:rsid w:val="00392D63"/>
    <w:rsid w:val="003949FD"/>
    <w:rsid w:val="003C5311"/>
    <w:rsid w:val="00415E72"/>
    <w:rsid w:val="004B4567"/>
    <w:rsid w:val="00505574"/>
    <w:rsid w:val="00541F20"/>
    <w:rsid w:val="00542592"/>
    <w:rsid w:val="0057393F"/>
    <w:rsid w:val="00576E15"/>
    <w:rsid w:val="005829D8"/>
    <w:rsid w:val="005C2961"/>
    <w:rsid w:val="005E5181"/>
    <w:rsid w:val="00634114"/>
    <w:rsid w:val="00636C27"/>
    <w:rsid w:val="0064459E"/>
    <w:rsid w:val="0064772F"/>
    <w:rsid w:val="006A53B5"/>
    <w:rsid w:val="006C5562"/>
    <w:rsid w:val="006D2999"/>
    <w:rsid w:val="006D4199"/>
    <w:rsid w:val="006D7448"/>
    <w:rsid w:val="006F0D76"/>
    <w:rsid w:val="00700137"/>
    <w:rsid w:val="00745542"/>
    <w:rsid w:val="0075369A"/>
    <w:rsid w:val="007B2900"/>
    <w:rsid w:val="007C6F28"/>
    <w:rsid w:val="00857953"/>
    <w:rsid w:val="00860EF1"/>
    <w:rsid w:val="008C0C7E"/>
    <w:rsid w:val="00912947"/>
    <w:rsid w:val="00927A27"/>
    <w:rsid w:val="009C1040"/>
    <w:rsid w:val="009E4D61"/>
    <w:rsid w:val="00A1084B"/>
    <w:rsid w:val="00A70B8C"/>
    <w:rsid w:val="00AC6FDD"/>
    <w:rsid w:val="00AE5A34"/>
    <w:rsid w:val="00B92600"/>
    <w:rsid w:val="00B92B53"/>
    <w:rsid w:val="00BA3DC4"/>
    <w:rsid w:val="00BA3EFD"/>
    <w:rsid w:val="00C1742C"/>
    <w:rsid w:val="00CA4547"/>
    <w:rsid w:val="00CC51C8"/>
    <w:rsid w:val="00CE489A"/>
    <w:rsid w:val="00D27623"/>
    <w:rsid w:val="00D62C52"/>
    <w:rsid w:val="00D97891"/>
    <w:rsid w:val="00DF395C"/>
    <w:rsid w:val="00E41A09"/>
    <w:rsid w:val="00E42630"/>
    <w:rsid w:val="00E527F3"/>
    <w:rsid w:val="00E673E3"/>
    <w:rsid w:val="00ED2819"/>
    <w:rsid w:val="00EF3E6C"/>
    <w:rsid w:val="00F03A01"/>
    <w:rsid w:val="00F041CB"/>
    <w:rsid w:val="00F10D2A"/>
    <w:rsid w:val="00F2083B"/>
    <w:rsid w:val="00F626CD"/>
    <w:rsid w:val="00F850F2"/>
    <w:rsid w:val="00FB7371"/>
    <w:rsid w:val="00FC7C17"/>
    <w:rsid w:val="00FD62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MS Mincho"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3EFD"/>
  </w:style>
  <w:style w:type="paragraph" w:styleId="1">
    <w:name w:val="heading 1"/>
    <w:basedOn w:val="a"/>
    <w:next w:val="a"/>
    <w:link w:val="10"/>
    <w:uiPriority w:val="9"/>
    <w:qFormat/>
    <w:rsid w:val="00BA3EF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A3EFD"/>
    <w:pPr>
      <w:spacing w:after="0" w:line="240" w:lineRule="auto"/>
    </w:pPr>
  </w:style>
  <w:style w:type="character" w:customStyle="1" w:styleId="10">
    <w:name w:val="Заголовок 1 Знак"/>
    <w:basedOn w:val="a0"/>
    <w:link w:val="1"/>
    <w:uiPriority w:val="9"/>
    <w:rsid w:val="00BA3EFD"/>
    <w:rPr>
      <w:rFonts w:asciiTheme="majorHAnsi" w:eastAsiaTheme="majorEastAsia" w:hAnsiTheme="majorHAnsi" w:cstheme="majorBidi"/>
      <w:b/>
      <w:bCs/>
      <w:color w:val="365F91" w:themeColor="accent1" w:themeShade="BF"/>
      <w:sz w:val="28"/>
      <w:szCs w:val="28"/>
    </w:rPr>
  </w:style>
  <w:style w:type="character" w:styleId="a4">
    <w:name w:val="Strong"/>
    <w:basedOn w:val="a0"/>
    <w:uiPriority w:val="22"/>
    <w:qFormat/>
    <w:rsid w:val="00CC51C8"/>
    <w:rPr>
      <w:b/>
      <w:bCs/>
    </w:rPr>
  </w:style>
  <w:style w:type="character" w:styleId="a5">
    <w:name w:val="Hyperlink"/>
    <w:basedOn w:val="a0"/>
    <w:uiPriority w:val="99"/>
    <w:unhideWhenUsed/>
    <w:rsid w:val="00FC7C17"/>
    <w:rPr>
      <w:color w:val="0000FF"/>
      <w:u w:val="single"/>
    </w:rPr>
  </w:style>
  <w:style w:type="paragraph" w:styleId="HTML">
    <w:name w:val="HTML Preformatted"/>
    <w:basedOn w:val="a"/>
    <w:link w:val="HTML0"/>
    <w:uiPriority w:val="99"/>
    <w:semiHidden/>
    <w:unhideWhenUsed/>
    <w:rsid w:val="00301D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01D80"/>
    <w:rPr>
      <w:rFonts w:ascii="Courier New" w:eastAsia="Times New Roman" w:hAnsi="Courier New" w:cs="Courier New"/>
      <w:sz w:val="20"/>
      <w:szCs w:val="20"/>
      <w:lang w:eastAsia="ru-RU"/>
    </w:rPr>
  </w:style>
  <w:style w:type="paragraph" w:styleId="a6">
    <w:name w:val="List Paragraph"/>
    <w:basedOn w:val="a"/>
    <w:uiPriority w:val="34"/>
    <w:qFormat/>
    <w:rsid w:val="00A1084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MS Mincho"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3EFD"/>
  </w:style>
  <w:style w:type="paragraph" w:styleId="1">
    <w:name w:val="heading 1"/>
    <w:basedOn w:val="a"/>
    <w:next w:val="a"/>
    <w:link w:val="10"/>
    <w:uiPriority w:val="9"/>
    <w:qFormat/>
    <w:rsid w:val="00BA3EF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A3EFD"/>
    <w:pPr>
      <w:spacing w:after="0" w:line="240" w:lineRule="auto"/>
    </w:pPr>
  </w:style>
  <w:style w:type="character" w:customStyle="1" w:styleId="10">
    <w:name w:val="Заголовок 1 Знак"/>
    <w:basedOn w:val="a0"/>
    <w:link w:val="1"/>
    <w:uiPriority w:val="9"/>
    <w:rsid w:val="00BA3EFD"/>
    <w:rPr>
      <w:rFonts w:asciiTheme="majorHAnsi" w:eastAsiaTheme="majorEastAsia" w:hAnsiTheme="majorHAnsi" w:cstheme="majorBidi"/>
      <w:b/>
      <w:bCs/>
      <w:color w:val="365F91" w:themeColor="accent1" w:themeShade="BF"/>
      <w:sz w:val="28"/>
      <w:szCs w:val="28"/>
    </w:rPr>
  </w:style>
  <w:style w:type="character" w:styleId="a4">
    <w:name w:val="Strong"/>
    <w:basedOn w:val="a0"/>
    <w:uiPriority w:val="22"/>
    <w:qFormat/>
    <w:rsid w:val="00CC51C8"/>
    <w:rPr>
      <w:b/>
      <w:bCs/>
    </w:rPr>
  </w:style>
  <w:style w:type="character" w:styleId="a5">
    <w:name w:val="Hyperlink"/>
    <w:basedOn w:val="a0"/>
    <w:uiPriority w:val="99"/>
    <w:unhideWhenUsed/>
    <w:rsid w:val="00FC7C17"/>
    <w:rPr>
      <w:color w:val="0000FF"/>
      <w:u w:val="single"/>
    </w:rPr>
  </w:style>
  <w:style w:type="paragraph" w:styleId="HTML">
    <w:name w:val="HTML Preformatted"/>
    <w:basedOn w:val="a"/>
    <w:link w:val="HTML0"/>
    <w:uiPriority w:val="99"/>
    <w:semiHidden/>
    <w:unhideWhenUsed/>
    <w:rsid w:val="00301D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01D80"/>
    <w:rPr>
      <w:rFonts w:ascii="Courier New" w:eastAsia="Times New Roman" w:hAnsi="Courier New" w:cs="Courier New"/>
      <w:sz w:val="20"/>
      <w:szCs w:val="20"/>
      <w:lang w:eastAsia="ru-RU"/>
    </w:rPr>
  </w:style>
  <w:style w:type="paragraph" w:styleId="a6">
    <w:name w:val="List Paragraph"/>
    <w:basedOn w:val="a"/>
    <w:uiPriority w:val="34"/>
    <w:qFormat/>
    <w:rsid w:val="00A108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086664">
      <w:bodyDiv w:val="1"/>
      <w:marLeft w:val="0"/>
      <w:marRight w:val="0"/>
      <w:marTop w:val="0"/>
      <w:marBottom w:val="0"/>
      <w:divBdr>
        <w:top w:val="none" w:sz="0" w:space="0" w:color="auto"/>
        <w:left w:val="none" w:sz="0" w:space="0" w:color="auto"/>
        <w:bottom w:val="none" w:sz="0" w:space="0" w:color="auto"/>
        <w:right w:val="none" w:sz="0" w:space="0" w:color="auto"/>
      </w:divBdr>
    </w:div>
    <w:div w:id="974528465">
      <w:bodyDiv w:val="1"/>
      <w:marLeft w:val="0"/>
      <w:marRight w:val="0"/>
      <w:marTop w:val="0"/>
      <w:marBottom w:val="0"/>
      <w:divBdr>
        <w:top w:val="none" w:sz="0" w:space="0" w:color="auto"/>
        <w:left w:val="none" w:sz="0" w:space="0" w:color="auto"/>
        <w:bottom w:val="none" w:sz="0" w:space="0" w:color="auto"/>
        <w:right w:val="none" w:sz="0" w:space="0" w:color="auto"/>
      </w:divBdr>
    </w:div>
    <w:div w:id="1219367345">
      <w:bodyDiv w:val="1"/>
      <w:marLeft w:val="0"/>
      <w:marRight w:val="0"/>
      <w:marTop w:val="0"/>
      <w:marBottom w:val="0"/>
      <w:divBdr>
        <w:top w:val="none" w:sz="0" w:space="0" w:color="auto"/>
        <w:left w:val="none" w:sz="0" w:space="0" w:color="auto"/>
        <w:bottom w:val="none" w:sz="0" w:space="0" w:color="auto"/>
        <w:right w:val="none" w:sz="0" w:space="0" w:color="auto"/>
      </w:divBdr>
    </w:div>
    <w:div w:id="1848205703">
      <w:bodyDiv w:val="1"/>
      <w:marLeft w:val="0"/>
      <w:marRight w:val="0"/>
      <w:marTop w:val="0"/>
      <w:marBottom w:val="0"/>
      <w:divBdr>
        <w:top w:val="none" w:sz="0" w:space="0" w:color="auto"/>
        <w:left w:val="none" w:sz="0" w:space="0" w:color="auto"/>
        <w:bottom w:val="none" w:sz="0" w:space="0" w:color="auto"/>
        <w:right w:val="none" w:sz="0" w:space="0" w:color="auto"/>
      </w:divBdr>
    </w:div>
    <w:div w:id="1986274001">
      <w:bodyDiv w:val="1"/>
      <w:marLeft w:val="0"/>
      <w:marRight w:val="0"/>
      <w:marTop w:val="0"/>
      <w:marBottom w:val="0"/>
      <w:divBdr>
        <w:top w:val="none" w:sz="0" w:space="0" w:color="auto"/>
        <w:left w:val="none" w:sz="0" w:space="0" w:color="auto"/>
        <w:bottom w:val="none" w:sz="0" w:space="0" w:color="auto"/>
        <w:right w:val="none" w:sz="0" w:space="0" w:color="auto"/>
      </w:divBdr>
    </w:div>
    <w:div w:id="2014795886">
      <w:bodyDiv w:val="1"/>
      <w:marLeft w:val="0"/>
      <w:marRight w:val="0"/>
      <w:marTop w:val="0"/>
      <w:marBottom w:val="0"/>
      <w:divBdr>
        <w:top w:val="none" w:sz="0" w:space="0" w:color="auto"/>
        <w:left w:val="none" w:sz="0" w:space="0" w:color="auto"/>
        <w:bottom w:val="none" w:sz="0" w:space="0" w:color="auto"/>
        <w:right w:val="none" w:sz="0" w:space="0" w:color="auto"/>
      </w:divBdr>
    </w:div>
    <w:div w:id="203445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en.wikipedia.org/wiki/Cat_o%27_nine_tails" TargetMode="External"/><Relationship Id="rId5" Type="http://schemas.openxmlformats.org/officeDocument/2006/relationships/hyperlink" Target="mailto:mirzoyeva_86@mail.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6991</TotalTime>
  <Pages>5</Pages>
  <Words>1998</Words>
  <Characters>11395</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Адмни</dc:creator>
  <cp:keywords/>
  <dc:description/>
  <cp:lastModifiedBy>HP</cp:lastModifiedBy>
  <cp:revision>25</cp:revision>
  <dcterms:created xsi:type="dcterms:W3CDTF">2019-02-11T20:06:00Z</dcterms:created>
  <dcterms:modified xsi:type="dcterms:W3CDTF">2021-02-21T19:13:00Z</dcterms:modified>
</cp:coreProperties>
</file>